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78F" w:rsidRDefault="00B53EEE" w:rsidP="00B53EEE">
      <w:pPr>
        <w:pStyle w:val="Heading1"/>
      </w:pPr>
      <w:proofErr w:type="spellStart"/>
      <w:r>
        <w:t>Nuskha</w:t>
      </w:r>
      <w:proofErr w:type="spellEnd"/>
      <w:r>
        <w:t xml:space="preserve">-e </w:t>
      </w:r>
      <w:proofErr w:type="spellStart"/>
      <w:r>
        <w:t>Hamidiyya</w:t>
      </w:r>
      <w:proofErr w:type="spellEnd"/>
      <w:r>
        <w:t xml:space="preserve"> p 184, </w:t>
      </w:r>
      <w:proofErr w:type="spellStart"/>
      <w:r>
        <w:t>Nuskha</w:t>
      </w:r>
      <w:proofErr w:type="spellEnd"/>
      <w:r>
        <w:t xml:space="preserve">-e </w:t>
      </w:r>
      <w:proofErr w:type="spellStart"/>
      <w:r>
        <w:t>Arshi</w:t>
      </w:r>
      <w:proofErr w:type="spellEnd"/>
      <w:r>
        <w:t xml:space="preserve"> </w:t>
      </w:r>
      <w:r w:rsidR="008C778F">
        <w:t>#217 p</w:t>
      </w:r>
      <w:r>
        <w:t xml:space="preserve"> </w:t>
      </w:r>
      <w:r w:rsidR="008C778F">
        <w:t>98</w:t>
      </w:r>
      <w:r>
        <w:t>, Jain</w:t>
      </w:r>
      <w:r w:rsidRPr="00B53EEE">
        <w:t xml:space="preserve"> </w:t>
      </w:r>
      <w:r>
        <w:t>Ghazal #211,</w:t>
      </w:r>
      <w:r>
        <w:t xml:space="preserve"> Raza p 246</w:t>
      </w:r>
    </w:p>
    <w:p w:rsidR="00B53EEE" w:rsidRPr="00B53EEE" w:rsidRDefault="00B53EEE" w:rsidP="00B53EEE">
      <w:r>
        <w:t>Composed in or before 1821</w:t>
      </w:r>
    </w:p>
    <w:p w:rsidR="008C778F" w:rsidRDefault="008C778F">
      <w:pPr>
        <w:rPr>
          <w:rFonts w:ascii="Times New Roman" w:hAnsi="Times New Roman" w:cs="Times New Roman"/>
          <w:b/>
          <w:bCs/>
        </w:rPr>
      </w:pPr>
    </w:p>
    <w:p w:rsidR="008C778F" w:rsidRDefault="008C778F">
      <w:pPr>
        <w:rPr>
          <w:rFonts w:ascii="Times New Roman" w:hAnsi="Times New Roman" w:cs="Times New Roman"/>
          <w:b/>
          <w:bCs/>
        </w:rPr>
      </w:pPr>
      <w:r>
        <w:rPr>
          <w:rFonts w:ascii="Times New Roman" w:hAnsi="Times New Roman" w:cs="Times New Roman"/>
          <w:b/>
          <w:bCs/>
        </w:rPr>
        <w:t>1.</w:t>
      </w:r>
    </w:p>
    <w:p w:rsidR="008353AC" w:rsidRDefault="008353AC" w:rsidP="008353AC">
      <w:pPr>
        <w:rPr>
          <w:rFonts w:ascii="Tahoma" w:hAnsi="Tahoma"/>
          <w:sz w:val="28"/>
          <w:szCs w:val="28"/>
          <w:rtl/>
          <w:lang w:bidi="ur-PK"/>
        </w:rPr>
      </w:pPr>
      <w:r>
        <w:rPr>
          <w:rFonts w:ascii="Tahoma" w:hAnsi="Tahoma" w:hint="cs"/>
          <w:sz w:val="28"/>
          <w:szCs w:val="28"/>
          <w:rtl/>
          <w:lang w:bidi="ur-PK"/>
        </w:rPr>
        <w:t>کیا ہے ترکِ دنیا کاہلی سے</w:t>
      </w:r>
    </w:p>
    <w:p w:rsidR="008353AC" w:rsidRDefault="008353AC" w:rsidP="008353AC">
      <w:pPr>
        <w:rPr>
          <w:rFonts w:ascii="Tahoma" w:hAnsi="Tahoma"/>
          <w:sz w:val="28"/>
          <w:szCs w:val="28"/>
          <w:rtl/>
          <w:lang w:bidi="ur-PK"/>
        </w:rPr>
      </w:pPr>
      <w:r>
        <w:rPr>
          <w:rFonts w:ascii="Tahoma" w:hAnsi="Tahoma" w:hint="cs"/>
          <w:sz w:val="28"/>
          <w:szCs w:val="28"/>
          <w:rtl/>
          <w:lang w:bidi="ur-PK"/>
        </w:rPr>
        <w:t>ہمیں حاصل نہیں بے حاصلی سے</w:t>
      </w:r>
    </w:p>
    <w:p w:rsidR="008C778F" w:rsidRPr="00331A21" w:rsidRDefault="008C778F">
      <w:pPr>
        <w:rPr>
          <w:rFonts w:ascii="Times New Roman" w:hAnsi="Times New Roman" w:cs="Times New Roman"/>
        </w:rPr>
      </w:pPr>
      <w:r w:rsidRPr="00331A21">
        <w:rPr>
          <w:rFonts w:ascii="Times New Roman" w:hAnsi="Times New Roman" w:cs="Times New Roman"/>
        </w:rPr>
        <w:t>I ren</w:t>
      </w:r>
      <w:r w:rsidR="008353AC" w:rsidRPr="00331A21">
        <w:rPr>
          <w:rFonts w:ascii="Times New Roman" w:hAnsi="Times New Roman" w:cs="Times New Roman"/>
        </w:rPr>
        <w:t>o</w:t>
      </w:r>
      <w:r w:rsidRPr="00331A21">
        <w:rPr>
          <w:rFonts w:ascii="Times New Roman" w:hAnsi="Times New Roman" w:cs="Times New Roman"/>
        </w:rPr>
        <w:t>unced the world because I was lazy</w:t>
      </w:r>
    </w:p>
    <w:p w:rsidR="008C778F" w:rsidRPr="00331A21" w:rsidRDefault="008C778F">
      <w:pPr>
        <w:rPr>
          <w:rFonts w:ascii="Times New Roman" w:hAnsi="Times New Roman" w:cs="Times New Roman"/>
        </w:rPr>
      </w:pPr>
      <w:r w:rsidRPr="00331A21">
        <w:rPr>
          <w:rFonts w:ascii="Times New Roman" w:hAnsi="Times New Roman" w:cs="Times New Roman"/>
        </w:rPr>
        <w:t>I gained nothing from gaining nothing</w:t>
      </w:r>
    </w:p>
    <w:p w:rsidR="008C778F" w:rsidRPr="00331A21" w:rsidRDefault="008C778F" w:rsidP="00745F95">
      <w:pPr>
        <w:spacing w:line="360" w:lineRule="auto"/>
        <w:rPr>
          <w:rFonts w:ascii="Times New Roman" w:hAnsi="Times New Roman" w:cs="Times New Roman"/>
          <w:b/>
          <w:bCs/>
        </w:rPr>
      </w:pPr>
      <w:r w:rsidRPr="00331A21">
        <w:rPr>
          <w:rFonts w:ascii="Times New Roman" w:hAnsi="Times New Roman" w:cs="Times New Roman"/>
          <w:b/>
          <w:bCs/>
        </w:rPr>
        <w:t>Vocabulary:</w:t>
      </w:r>
    </w:p>
    <w:p w:rsidR="008C778F" w:rsidRPr="00331A21" w:rsidRDefault="008C778F" w:rsidP="00745F95">
      <w:pPr>
        <w:spacing w:line="360" w:lineRule="auto"/>
        <w:rPr>
          <w:rFonts w:ascii="Times New Roman" w:hAnsi="Times New Roman" w:cs="Times New Roman"/>
        </w:rPr>
      </w:pPr>
      <w:proofErr w:type="spellStart"/>
      <w:r w:rsidRPr="00331A21">
        <w:rPr>
          <w:rFonts w:ascii="Times New Roman" w:hAnsi="Times New Roman" w:cs="Times New Roman"/>
        </w:rPr>
        <w:t>Tark</w:t>
      </w:r>
      <w:proofErr w:type="spellEnd"/>
      <w:r w:rsidRPr="00331A21">
        <w:rPr>
          <w:rFonts w:ascii="Times New Roman" w:hAnsi="Times New Roman" w:cs="Times New Roman"/>
        </w:rPr>
        <w:t xml:space="preserve">-e </w:t>
      </w:r>
      <w:proofErr w:type="spellStart"/>
      <w:r w:rsidRPr="00331A21">
        <w:rPr>
          <w:rFonts w:ascii="Times New Roman" w:hAnsi="Times New Roman" w:cs="Times New Roman"/>
        </w:rPr>
        <w:t>duniya</w:t>
      </w:r>
      <w:proofErr w:type="spellEnd"/>
      <w:r w:rsidRPr="00331A21">
        <w:rPr>
          <w:rFonts w:ascii="Times New Roman" w:hAnsi="Times New Roman" w:cs="Times New Roman"/>
        </w:rPr>
        <w:t>- renouncing the world, particularly, renouncing the world of desires</w:t>
      </w:r>
    </w:p>
    <w:p w:rsidR="008C778F" w:rsidRPr="00331A21" w:rsidRDefault="00331A21" w:rsidP="00745F95">
      <w:pPr>
        <w:spacing w:line="360" w:lineRule="auto"/>
        <w:rPr>
          <w:rFonts w:ascii="Times New Roman" w:hAnsi="Times New Roman" w:cs="Times New Roman"/>
        </w:rPr>
      </w:pPr>
      <w:proofErr w:type="spellStart"/>
      <w:r>
        <w:rPr>
          <w:rFonts w:ascii="Times New Roman" w:hAnsi="Times New Roman" w:cs="Times New Roman"/>
        </w:rPr>
        <w:t>H</w:t>
      </w:r>
      <w:r w:rsidR="008C778F" w:rsidRPr="00331A21">
        <w:rPr>
          <w:rFonts w:ascii="Times New Roman" w:hAnsi="Times New Roman" w:cs="Times New Roman"/>
        </w:rPr>
        <w:t>asil</w:t>
      </w:r>
      <w:proofErr w:type="spellEnd"/>
      <w:r w:rsidR="008C778F" w:rsidRPr="00331A21">
        <w:rPr>
          <w:rFonts w:ascii="Times New Roman" w:hAnsi="Times New Roman" w:cs="Times New Roman"/>
        </w:rPr>
        <w:t>: gain, revenue, benefit</w:t>
      </w:r>
    </w:p>
    <w:p w:rsidR="008C778F" w:rsidRPr="00331A21" w:rsidRDefault="008C778F" w:rsidP="00745F95">
      <w:pPr>
        <w:spacing w:line="360" w:lineRule="auto"/>
        <w:rPr>
          <w:rFonts w:ascii="Times New Roman" w:hAnsi="Times New Roman" w:cs="Times New Roman"/>
        </w:rPr>
      </w:pPr>
      <w:r w:rsidRPr="00331A21">
        <w:rPr>
          <w:rFonts w:ascii="Times New Roman" w:hAnsi="Times New Roman" w:cs="Times New Roman"/>
        </w:rPr>
        <w:t xml:space="preserve">Be </w:t>
      </w:r>
      <w:proofErr w:type="spellStart"/>
      <w:r w:rsidRPr="00331A21">
        <w:rPr>
          <w:rFonts w:ascii="Times New Roman" w:hAnsi="Times New Roman" w:cs="Times New Roman"/>
        </w:rPr>
        <w:t>hasili</w:t>
      </w:r>
      <w:proofErr w:type="spellEnd"/>
      <w:r w:rsidRPr="00331A21">
        <w:rPr>
          <w:rFonts w:ascii="Times New Roman" w:hAnsi="Times New Roman" w:cs="Times New Roman"/>
        </w:rPr>
        <w:t>- lack of gain, benefit</w:t>
      </w:r>
    </w:p>
    <w:p w:rsidR="008C778F" w:rsidRPr="00B53EEE" w:rsidRDefault="008C778F" w:rsidP="00745F95">
      <w:pPr>
        <w:spacing w:line="360" w:lineRule="auto"/>
        <w:rPr>
          <w:rFonts w:ascii="Times New Roman" w:hAnsi="Times New Roman" w:cs="Times New Roman"/>
        </w:rPr>
      </w:pPr>
      <w:r>
        <w:rPr>
          <w:rFonts w:ascii="Times New Roman" w:hAnsi="Times New Roman" w:cs="Times New Roman"/>
          <w:b/>
          <w:bCs/>
        </w:rPr>
        <w:t>MAF</w:t>
      </w:r>
      <w:r>
        <w:rPr>
          <w:rFonts w:ascii="Times New Roman" w:hAnsi="Times New Roman" w:cs="Times New Roman"/>
        </w:rPr>
        <w:t xml:space="preserve">: </w:t>
      </w:r>
      <w:r w:rsidR="00B53EEE" w:rsidRPr="00B53EEE">
        <w:rPr>
          <w:rFonts w:ascii="Times New Roman" w:hAnsi="Times New Roman" w:cs="Times New Roman"/>
        </w:rPr>
        <w:t>This is a</w:t>
      </w:r>
      <w:r w:rsidRPr="00B53EEE">
        <w:rPr>
          <w:rFonts w:ascii="Times New Roman" w:hAnsi="Times New Roman" w:cs="Times New Roman"/>
        </w:rPr>
        <w:t xml:space="preserve">n unexpectedly ‘simple’ </w:t>
      </w:r>
      <w:proofErr w:type="spellStart"/>
      <w:r w:rsidRPr="00B53EEE">
        <w:rPr>
          <w:rFonts w:ascii="Times New Roman" w:hAnsi="Times New Roman" w:cs="Times New Roman"/>
        </w:rPr>
        <w:t>she’r</w:t>
      </w:r>
      <w:proofErr w:type="spellEnd"/>
      <w:r w:rsidRPr="00B53EEE">
        <w:rPr>
          <w:rFonts w:ascii="Times New Roman" w:hAnsi="Times New Roman" w:cs="Times New Roman"/>
        </w:rPr>
        <w:t xml:space="preserve"> with a sarcastic swipe at the so called “pious” people. The protagonist says that abandoning the world, which he did out of sheer inertia, brought him nothing. He did not get any closer to God by relinquishing the world.</w:t>
      </w:r>
      <w:r w:rsidR="00E37517" w:rsidRPr="00B53EEE">
        <w:rPr>
          <w:rFonts w:ascii="Times New Roman" w:hAnsi="Times New Roman" w:cs="Times New Roman"/>
        </w:rPr>
        <w:t xml:space="preserve"> </w:t>
      </w:r>
      <w:r w:rsidRPr="00B53EEE">
        <w:rPr>
          <w:rFonts w:ascii="Times New Roman" w:hAnsi="Times New Roman" w:cs="Times New Roman"/>
        </w:rPr>
        <w:t xml:space="preserve">It could also be that the poet is mocking his own self. One of </w:t>
      </w:r>
      <w:proofErr w:type="spellStart"/>
      <w:r w:rsidRPr="00B53EEE">
        <w:rPr>
          <w:rFonts w:ascii="Times New Roman" w:hAnsi="Times New Roman" w:cs="Times New Roman"/>
        </w:rPr>
        <w:t>G</w:t>
      </w:r>
      <w:r w:rsidR="00331A21" w:rsidRPr="00B53EEE">
        <w:rPr>
          <w:rFonts w:ascii="Times New Roman" w:hAnsi="Times New Roman" w:cs="Times New Roman"/>
        </w:rPr>
        <w:t>halib</w:t>
      </w:r>
      <w:r w:rsidRPr="00B53EEE">
        <w:rPr>
          <w:rFonts w:ascii="Times New Roman" w:hAnsi="Times New Roman" w:cs="Times New Roman"/>
        </w:rPr>
        <w:t>’s</w:t>
      </w:r>
      <w:proofErr w:type="spellEnd"/>
      <w:r w:rsidRPr="00B53EEE">
        <w:rPr>
          <w:rFonts w:ascii="Times New Roman" w:hAnsi="Times New Roman" w:cs="Times New Roman"/>
        </w:rPr>
        <w:t xml:space="preserve"> endearing qualities, which he shares with Mir, is that he is capable of making fun of himself, or looking at himself with a dispassionate but not inim</w:t>
      </w:r>
      <w:r w:rsidR="00E37517" w:rsidRPr="00B53EEE">
        <w:rPr>
          <w:rFonts w:ascii="Times New Roman" w:hAnsi="Times New Roman" w:cs="Times New Roman"/>
        </w:rPr>
        <w:t>i</w:t>
      </w:r>
      <w:r w:rsidRPr="00B53EEE">
        <w:rPr>
          <w:rFonts w:ascii="Times New Roman" w:hAnsi="Times New Roman" w:cs="Times New Roman"/>
        </w:rPr>
        <w:t>cal eye</w:t>
      </w:r>
      <w:r w:rsidR="00E37517" w:rsidRPr="00B53EEE">
        <w:rPr>
          <w:rFonts w:ascii="Times New Roman" w:hAnsi="Times New Roman" w:cs="Times New Roman"/>
        </w:rPr>
        <w:t>.</w:t>
      </w:r>
      <w:r w:rsidRPr="00B53EEE">
        <w:rPr>
          <w:rFonts w:ascii="Times New Roman" w:hAnsi="Times New Roman" w:cs="Times New Roman"/>
        </w:rPr>
        <w:t xml:space="preserve"> The play on </w:t>
      </w:r>
      <w:proofErr w:type="spellStart"/>
      <w:r w:rsidRPr="00B53EEE">
        <w:rPr>
          <w:rFonts w:ascii="Times New Roman" w:hAnsi="Times New Roman" w:cs="Times New Roman"/>
        </w:rPr>
        <w:t>hasil</w:t>
      </w:r>
      <w:proofErr w:type="spellEnd"/>
      <w:r w:rsidRPr="00B53EEE">
        <w:rPr>
          <w:rFonts w:ascii="Times New Roman" w:hAnsi="Times New Roman" w:cs="Times New Roman"/>
        </w:rPr>
        <w:t xml:space="preserve"> and be </w:t>
      </w:r>
      <w:proofErr w:type="spellStart"/>
      <w:r w:rsidRPr="00B53EEE">
        <w:rPr>
          <w:rFonts w:ascii="Times New Roman" w:hAnsi="Times New Roman" w:cs="Times New Roman"/>
        </w:rPr>
        <w:t>hasil</w:t>
      </w:r>
      <w:proofErr w:type="spellEnd"/>
      <w:r w:rsidRPr="00B53EEE">
        <w:rPr>
          <w:rFonts w:ascii="Times New Roman" w:hAnsi="Times New Roman" w:cs="Times New Roman"/>
        </w:rPr>
        <w:t xml:space="preserve"> adds to the elegance of the </w:t>
      </w:r>
      <w:proofErr w:type="spellStart"/>
      <w:r w:rsidRPr="00B53EEE">
        <w:rPr>
          <w:rFonts w:ascii="Times New Roman" w:hAnsi="Times New Roman" w:cs="Times New Roman"/>
        </w:rPr>
        <w:t>she’r</w:t>
      </w:r>
      <w:proofErr w:type="spellEnd"/>
      <w:r w:rsidRPr="00B53EEE">
        <w:rPr>
          <w:rFonts w:ascii="Times New Roman" w:hAnsi="Times New Roman" w:cs="Times New Roman"/>
        </w:rPr>
        <w:t>.</w:t>
      </w:r>
    </w:p>
    <w:p w:rsidR="008C778F" w:rsidRDefault="008C778F" w:rsidP="00745F95">
      <w:pPr>
        <w:spacing w:line="360" w:lineRule="auto"/>
        <w:rPr>
          <w:rFonts w:ascii="Times New Roman" w:hAnsi="Times New Roman" w:cs="Times New Roman"/>
          <w:rtl/>
          <w:lang w:bidi="ur-PK"/>
        </w:rPr>
      </w:pPr>
      <w:r>
        <w:rPr>
          <w:rFonts w:ascii="Times New Roman" w:hAnsi="Times New Roman" w:cs="Times New Roman"/>
        </w:rPr>
        <w:t>2.</w:t>
      </w:r>
    </w:p>
    <w:p w:rsidR="008C778F" w:rsidRDefault="007D53C1" w:rsidP="00745F95">
      <w:pPr>
        <w:spacing w:line="360" w:lineRule="auto"/>
        <w:rPr>
          <w:sz w:val="28"/>
          <w:szCs w:val="28"/>
          <w:rtl/>
          <w:lang w:bidi="ur-PK"/>
        </w:rPr>
      </w:pPr>
      <w:r>
        <w:rPr>
          <w:rFonts w:ascii="Tahoma" w:hAnsi="Tahoma" w:hint="cs"/>
          <w:sz w:val="28"/>
          <w:szCs w:val="28"/>
          <w:rtl/>
          <w:lang w:bidi="ur-PK"/>
        </w:rPr>
        <w:t>خراجِ دیہِ ویراں یک کفِ خاک</w:t>
      </w:r>
    </w:p>
    <w:p w:rsidR="007D53C1" w:rsidRDefault="007D53C1" w:rsidP="00745F95">
      <w:pPr>
        <w:spacing w:line="360" w:lineRule="auto"/>
        <w:rPr>
          <w:rFonts w:ascii="Tahoma" w:hAnsi="Tahoma"/>
          <w:sz w:val="28"/>
          <w:szCs w:val="28"/>
          <w:rtl/>
          <w:lang w:bidi="ur-PK"/>
        </w:rPr>
      </w:pPr>
      <w:r>
        <w:rPr>
          <w:rFonts w:ascii="Tahoma" w:hAnsi="Tahoma" w:hint="cs"/>
          <w:sz w:val="28"/>
          <w:szCs w:val="28"/>
          <w:rtl/>
          <w:lang w:bidi="ur-PK"/>
        </w:rPr>
        <w:t>بیاباں خوش ہوں تیری عاملی سے</w:t>
      </w:r>
    </w:p>
    <w:p w:rsidR="008C778F" w:rsidRPr="00331A21" w:rsidRDefault="008C778F" w:rsidP="00745F95">
      <w:pPr>
        <w:spacing w:line="360" w:lineRule="auto"/>
        <w:rPr>
          <w:rFonts w:ascii="Times New Roman" w:hAnsi="Times New Roman" w:cs="Times New Roman"/>
        </w:rPr>
      </w:pPr>
      <w:r w:rsidRPr="00331A21">
        <w:rPr>
          <w:rFonts w:ascii="Times New Roman" w:hAnsi="Times New Roman" w:cs="Times New Roman"/>
        </w:rPr>
        <w:t>A fistful of dust is what I receive as tribute from the wilderness</w:t>
      </w:r>
    </w:p>
    <w:p w:rsidR="008C778F" w:rsidRDefault="008C778F" w:rsidP="00745F95">
      <w:pPr>
        <w:spacing w:line="360" w:lineRule="auto"/>
        <w:rPr>
          <w:rFonts w:ascii="Times New Roman" w:hAnsi="Times New Roman" w:cs="Times New Roman"/>
        </w:rPr>
      </w:pPr>
      <w:r>
        <w:rPr>
          <w:rFonts w:ascii="Times New Roman" w:hAnsi="Times New Roman" w:cs="Times New Roman"/>
        </w:rPr>
        <w:lastRenderedPageBreak/>
        <w:t>Desolation, I am happy to be your tax-collector</w:t>
      </w:r>
    </w:p>
    <w:p w:rsidR="008C778F" w:rsidRDefault="008C778F" w:rsidP="00745F95">
      <w:pPr>
        <w:spacing w:line="360" w:lineRule="auto"/>
        <w:rPr>
          <w:rFonts w:ascii="Times New Roman" w:hAnsi="Times New Roman" w:cs="Times New Roman"/>
          <w:b/>
          <w:bCs/>
        </w:rPr>
      </w:pPr>
      <w:r>
        <w:rPr>
          <w:rFonts w:ascii="Times New Roman" w:hAnsi="Times New Roman" w:cs="Times New Roman"/>
          <w:b/>
          <w:bCs/>
        </w:rPr>
        <w:t>Vocabulary:</w:t>
      </w:r>
    </w:p>
    <w:p w:rsidR="008C778F" w:rsidRDefault="008C778F" w:rsidP="00745F95">
      <w:pPr>
        <w:spacing w:line="360" w:lineRule="auto"/>
        <w:rPr>
          <w:rFonts w:ascii="Times New Roman" w:hAnsi="Times New Roman" w:cs="Times New Roman"/>
        </w:rPr>
      </w:pPr>
      <w:proofErr w:type="spellStart"/>
      <w:r>
        <w:rPr>
          <w:rFonts w:ascii="Times New Roman" w:hAnsi="Times New Roman" w:cs="Times New Roman"/>
        </w:rPr>
        <w:t>Kharaj</w:t>
      </w:r>
      <w:proofErr w:type="spellEnd"/>
      <w:r>
        <w:rPr>
          <w:rFonts w:ascii="Times New Roman" w:hAnsi="Times New Roman" w:cs="Times New Roman"/>
        </w:rPr>
        <w:t>: tax, especially land tax</w:t>
      </w:r>
    </w:p>
    <w:p w:rsidR="008C778F" w:rsidRDefault="008C778F" w:rsidP="00745F95">
      <w:pPr>
        <w:spacing w:line="360" w:lineRule="auto"/>
        <w:rPr>
          <w:rFonts w:ascii="Times New Roman" w:hAnsi="Times New Roman" w:cs="Times New Roman"/>
        </w:rPr>
      </w:pPr>
      <w:proofErr w:type="spellStart"/>
      <w:r>
        <w:rPr>
          <w:rFonts w:ascii="Times New Roman" w:hAnsi="Times New Roman" w:cs="Times New Roman"/>
        </w:rPr>
        <w:t>Deh</w:t>
      </w:r>
      <w:proofErr w:type="spellEnd"/>
      <w:r>
        <w:rPr>
          <w:rFonts w:ascii="Times New Roman" w:hAnsi="Times New Roman" w:cs="Times New Roman"/>
        </w:rPr>
        <w:t>: village, countryside</w:t>
      </w:r>
      <w:r w:rsidR="00F06571">
        <w:rPr>
          <w:rFonts w:ascii="Times New Roman" w:hAnsi="Times New Roman" w:cs="Times New Roman"/>
        </w:rPr>
        <w:t xml:space="preserve"> </w:t>
      </w:r>
    </w:p>
    <w:p w:rsidR="008C778F" w:rsidRDefault="008C778F" w:rsidP="00745F95">
      <w:pPr>
        <w:spacing w:line="360" w:lineRule="auto"/>
        <w:rPr>
          <w:rFonts w:ascii="Times New Roman" w:hAnsi="Times New Roman" w:cs="Times New Roman"/>
        </w:rPr>
      </w:pPr>
      <w:proofErr w:type="spellStart"/>
      <w:r>
        <w:rPr>
          <w:rFonts w:ascii="Times New Roman" w:hAnsi="Times New Roman" w:cs="Times New Roman"/>
        </w:rPr>
        <w:t>Viran</w:t>
      </w:r>
      <w:proofErr w:type="spellEnd"/>
      <w:r>
        <w:rPr>
          <w:rFonts w:ascii="Times New Roman" w:hAnsi="Times New Roman" w:cs="Times New Roman"/>
        </w:rPr>
        <w:t>: desolate</w:t>
      </w:r>
    </w:p>
    <w:p w:rsidR="008C778F" w:rsidRDefault="00B53EEE" w:rsidP="00745F95">
      <w:pPr>
        <w:spacing w:line="360" w:lineRule="auto"/>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A</w:t>
      </w:r>
      <w:r w:rsidR="008C778F">
        <w:rPr>
          <w:rFonts w:ascii="Times New Roman" w:hAnsi="Times New Roman" w:cs="Times New Roman"/>
        </w:rPr>
        <w:t>mil</w:t>
      </w:r>
      <w:proofErr w:type="spellEnd"/>
      <w:r w:rsidR="008C778F">
        <w:rPr>
          <w:rFonts w:ascii="Times New Roman" w:hAnsi="Times New Roman" w:cs="Times New Roman"/>
        </w:rPr>
        <w:t>: tax official, governor</w:t>
      </w:r>
    </w:p>
    <w:p w:rsidR="00745F95" w:rsidRDefault="008C778F" w:rsidP="00745F95">
      <w:pPr>
        <w:spacing w:line="360" w:lineRule="auto"/>
        <w:rPr>
          <w:rFonts w:ascii="Times New Roman" w:hAnsi="Times New Roman" w:cs="Times New Roman"/>
        </w:rPr>
      </w:pPr>
      <w:r>
        <w:rPr>
          <w:rFonts w:ascii="Times New Roman" w:hAnsi="Times New Roman" w:cs="Times New Roman"/>
          <w:b/>
          <w:bCs/>
        </w:rPr>
        <w:t xml:space="preserve">MAF: </w:t>
      </w:r>
      <w:r w:rsidR="00745F95" w:rsidRPr="00745F95">
        <w:rPr>
          <w:rFonts w:ascii="Times New Roman" w:hAnsi="Times New Roman" w:cs="Times New Roman"/>
        </w:rPr>
        <w:t xml:space="preserve">The grammar of the second </w:t>
      </w:r>
      <w:proofErr w:type="spellStart"/>
      <w:r w:rsidR="00745F95" w:rsidRPr="00745F95">
        <w:rPr>
          <w:rFonts w:ascii="Times New Roman" w:hAnsi="Times New Roman" w:cs="Times New Roman"/>
        </w:rPr>
        <w:t>misra</w:t>
      </w:r>
      <w:proofErr w:type="spellEnd"/>
      <w:r w:rsidR="00745F95" w:rsidRPr="00745F95">
        <w:rPr>
          <w:rFonts w:ascii="Times New Roman" w:hAnsi="Times New Roman" w:cs="Times New Roman"/>
        </w:rPr>
        <w:t>’ creates a</w:t>
      </w:r>
      <w:r w:rsidR="00745F95">
        <w:rPr>
          <w:rFonts w:ascii="Times New Roman" w:hAnsi="Times New Roman" w:cs="Times New Roman"/>
          <w:b/>
          <w:bCs/>
        </w:rPr>
        <w:t xml:space="preserve"> </w:t>
      </w:r>
      <w:r w:rsidR="00745F95" w:rsidRPr="00745F95">
        <w:rPr>
          <w:rFonts w:ascii="Times New Roman" w:hAnsi="Times New Roman" w:cs="Times New Roman"/>
        </w:rPr>
        <w:t>pleasing</w:t>
      </w:r>
      <w:r w:rsidR="00745F95">
        <w:rPr>
          <w:rFonts w:ascii="Times New Roman" w:hAnsi="Times New Roman" w:cs="Times New Roman"/>
          <w:b/>
          <w:bCs/>
        </w:rPr>
        <w:t xml:space="preserve"> </w:t>
      </w:r>
      <w:r w:rsidR="00745F95">
        <w:rPr>
          <w:rFonts w:ascii="Times New Roman" w:hAnsi="Times New Roman" w:cs="Times New Roman"/>
        </w:rPr>
        <w:t>perplexity:</w:t>
      </w:r>
      <w:r>
        <w:rPr>
          <w:rFonts w:ascii="Times New Roman" w:hAnsi="Times New Roman" w:cs="Times New Roman"/>
          <w:b/>
          <w:bCs/>
        </w:rPr>
        <w:t xml:space="preserve"> </w:t>
      </w:r>
      <w:r>
        <w:rPr>
          <w:rFonts w:ascii="Times New Roman" w:hAnsi="Times New Roman" w:cs="Times New Roman"/>
        </w:rPr>
        <w:t>Who is the ‘</w:t>
      </w:r>
      <w:proofErr w:type="spellStart"/>
      <w:r>
        <w:rPr>
          <w:rFonts w:ascii="Times New Roman" w:hAnsi="Times New Roman" w:cs="Times New Roman"/>
        </w:rPr>
        <w:t>amil</w:t>
      </w:r>
      <w:proofErr w:type="spellEnd"/>
      <w:r>
        <w:rPr>
          <w:rFonts w:ascii="Times New Roman" w:hAnsi="Times New Roman" w:cs="Times New Roman"/>
        </w:rPr>
        <w:t xml:space="preserve"> in the </w:t>
      </w:r>
      <w:proofErr w:type="spellStart"/>
      <w:r>
        <w:rPr>
          <w:rFonts w:ascii="Times New Roman" w:hAnsi="Times New Roman" w:cs="Times New Roman"/>
        </w:rPr>
        <w:t>she’r</w:t>
      </w:r>
      <w:proofErr w:type="spellEnd"/>
      <w:r>
        <w:rPr>
          <w:rFonts w:ascii="Times New Roman" w:hAnsi="Times New Roman" w:cs="Times New Roman"/>
        </w:rPr>
        <w:t>, the protagonist or the addressee? If we take the protagonist to be the ‘</w:t>
      </w:r>
      <w:proofErr w:type="spellStart"/>
      <w:r>
        <w:rPr>
          <w:rFonts w:ascii="Times New Roman" w:hAnsi="Times New Roman" w:cs="Times New Roman"/>
        </w:rPr>
        <w:t>amil</w:t>
      </w:r>
      <w:proofErr w:type="spellEnd"/>
      <w:r>
        <w:rPr>
          <w:rFonts w:ascii="Times New Roman" w:hAnsi="Times New Roman" w:cs="Times New Roman"/>
        </w:rPr>
        <w:t xml:space="preserve">, then it means the lover-protagonist who roams in the desolate wilderness is happy to receive a fistful of dust by way of </w:t>
      </w:r>
      <w:proofErr w:type="spellStart"/>
      <w:r>
        <w:rPr>
          <w:rFonts w:ascii="Times New Roman" w:hAnsi="Times New Roman" w:cs="Times New Roman"/>
        </w:rPr>
        <w:t>kharaj</w:t>
      </w:r>
      <w:proofErr w:type="spellEnd"/>
      <w:r>
        <w:rPr>
          <w:rFonts w:ascii="Times New Roman" w:hAnsi="Times New Roman" w:cs="Times New Roman"/>
        </w:rPr>
        <w:t>. If the ‘</w:t>
      </w:r>
      <w:proofErr w:type="spellStart"/>
      <w:r>
        <w:rPr>
          <w:rFonts w:ascii="Times New Roman" w:hAnsi="Times New Roman" w:cs="Times New Roman"/>
        </w:rPr>
        <w:t>amil</w:t>
      </w:r>
      <w:proofErr w:type="spellEnd"/>
      <w:r>
        <w:rPr>
          <w:rFonts w:ascii="Times New Roman" w:hAnsi="Times New Roman" w:cs="Times New Roman"/>
        </w:rPr>
        <w:t xml:space="preserve"> is wilderness and it extracts a fistful of dust as </w:t>
      </w:r>
      <w:proofErr w:type="spellStart"/>
      <w:r>
        <w:rPr>
          <w:rFonts w:ascii="Times New Roman" w:hAnsi="Times New Roman" w:cs="Times New Roman"/>
        </w:rPr>
        <w:t>kharaj</w:t>
      </w:r>
      <w:proofErr w:type="spellEnd"/>
      <w:r>
        <w:rPr>
          <w:rFonts w:ascii="Times New Roman" w:hAnsi="Times New Roman" w:cs="Times New Roman"/>
        </w:rPr>
        <w:t xml:space="preserve"> from the lover protagonist, then the latter is happy to offer it.</w:t>
      </w:r>
      <w:r w:rsidR="00E37517">
        <w:rPr>
          <w:rFonts w:ascii="Times New Roman" w:hAnsi="Times New Roman" w:cs="Times New Roman"/>
        </w:rPr>
        <w:t xml:space="preserve"> </w:t>
      </w:r>
    </w:p>
    <w:p w:rsidR="008C778F" w:rsidRPr="00745F95" w:rsidRDefault="008C778F" w:rsidP="00745F95">
      <w:pPr>
        <w:spacing w:line="360" w:lineRule="auto"/>
        <w:rPr>
          <w:rFonts w:ascii="Times New Roman" w:hAnsi="Times New Roman" w:cs="Times New Roman"/>
        </w:rPr>
      </w:pPr>
      <w:r w:rsidRPr="00745F95">
        <w:rPr>
          <w:rFonts w:ascii="Times New Roman" w:hAnsi="Times New Roman" w:cs="Times New Roman"/>
        </w:rPr>
        <w:t xml:space="preserve">The beautiful ambiguity of the </w:t>
      </w:r>
      <w:proofErr w:type="spellStart"/>
      <w:r w:rsidRPr="00745F95">
        <w:rPr>
          <w:rFonts w:ascii="Times New Roman" w:hAnsi="Times New Roman" w:cs="Times New Roman"/>
        </w:rPr>
        <w:t>sher</w:t>
      </w:r>
      <w:proofErr w:type="spellEnd"/>
      <w:r w:rsidRPr="00745F95">
        <w:rPr>
          <w:rFonts w:ascii="Times New Roman" w:hAnsi="Times New Roman" w:cs="Times New Roman"/>
        </w:rPr>
        <w:t xml:space="preserve"> comes from a device used with great effect by </w:t>
      </w:r>
      <w:proofErr w:type="spellStart"/>
      <w:r w:rsidRPr="00745F95">
        <w:rPr>
          <w:rFonts w:ascii="Times New Roman" w:hAnsi="Times New Roman" w:cs="Times New Roman"/>
        </w:rPr>
        <w:t>G</w:t>
      </w:r>
      <w:r w:rsidR="00F06571" w:rsidRPr="00745F95">
        <w:rPr>
          <w:rFonts w:ascii="Times New Roman" w:hAnsi="Times New Roman" w:cs="Times New Roman"/>
        </w:rPr>
        <w:t>halib</w:t>
      </w:r>
      <w:proofErr w:type="spellEnd"/>
      <w:r w:rsidRPr="00745F95">
        <w:rPr>
          <w:rFonts w:ascii="Times New Roman" w:hAnsi="Times New Roman" w:cs="Times New Roman"/>
        </w:rPr>
        <w:t xml:space="preserve"> and Mir, and some Indo-Persian poets:  the use of the word </w:t>
      </w:r>
      <w:r w:rsidRPr="00745F95">
        <w:rPr>
          <w:rFonts w:ascii="Times New Roman" w:hAnsi="Times New Roman" w:cs="Times New Roman"/>
          <w:i/>
          <w:iCs/>
        </w:rPr>
        <w:t>se</w:t>
      </w:r>
      <w:r w:rsidRPr="00745F95">
        <w:rPr>
          <w:rFonts w:ascii="Times New Roman" w:hAnsi="Times New Roman" w:cs="Times New Roman"/>
        </w:rPr>
        <w:t xml:space="preserve"> which, like the Persian </w:t>
      </w:r>
      <w:proofErr w:type="spellStart"/>
      <w:proofErr w:type="gramStart"/>
      <w:r w:rsidRPr="00745F95">
        <w:rPr>
          <w:rFonts w:ascii="Times New Roman" w:hAnsi="Times New Roman" w:cs="Times New Roman"/>
          <w:i/>
          <w:iCs/>
        </w:rPr>
        <w:t>az</w:t>
      </w:r>
      <w:proofErr w:type="spellEnd"/>
      <w:proofErr w:type="gramEnd"/>
      <w:r w:rsidRPr="00745F95">
        <w:rPr>
          <w:rFonts w:ascii="Times New Roman" w:hAnsi="Times New Roman" w:cs="Times New Roman"/>
        </w:rPr>
        <w:t xml:space="preserve"> has been used to mean ‘from’, and also (depending on the context) ‘with’. Here we get one meaning when we read </w:t>
      </w:r>
      <w:r w:rsidRPr="00745F95">
        <w:rPr>
          <w:rFonts w:ascii="Times New Roman" w:hAnsi="Times New Roman" w:cs="Times New Roman"/>
          <w:i/>
          <w:iCs/>
        </w:rPr>
        <w:t>se</w:t>
      </w:r>
      <w:r w:rsidRPr="00745F95">
        <w:rPr>
          <w:rFonts w:ascii="Times New Roman" w:hAnsi="Times New Roman" w:cs="Times New Roman"/>
        </w:rPr>
        <w:t xml:space="preserve"> to mean ‘from’ and another meaning when we read </w:t>
      </w:r>
      <w:r w:rsidRPr="00745F95">
        <w:rPr>
          <w:rFonts w:ascii="Times New Roman" w:hAnsi="Times New Roman" w:cs="Times New Roman"/>
          <w:i/>
          <w:iCs/>
        </w:rPr>
        <w:t>se</w:t>
      </w:r>
      <w:r w:rsidRPr="00745F95">
        <w:rPr>
          <w:rFonts w:ascii="Times New Roman" w:hAnsi="Times New Roman" w:cs="Times New Roman"/>
        </w:rPr>
        <w:t xml:space="preserve"> to mean ‘with’. The economy of expression shows the mastery of the poet in excellent light.</w:t>
      </w:r>
    </w:p>
    <w:p w:rsidR="008C778F" w:rsidRDefault="008C778F" w:rsidP="00745F95">
      <w:pPr>
        <w:spacing w:line="360" w:lineRule="auto"/>
        <w:rPr>
          <w:rFonts w:ascii="Times New Roman" w:hAnsi="Times New Roman" w:cs="Times New Roman"/>
          <w:rtl/>
          <w:lang w:bidi="ur-PK"/>
        </w:rPr>
      </w:pPr>
      <w:r>
        <w:rPr>
          <w:rFonts w:ascii="Times New Roman" w:hAnsi="Times New Roman" w:cs="Times New Roman"/>
        </w:rPr>
        <w:t>3.</w:t>
      </w:r>
    </w:p>
    <w:p w:rsidR="00C62EE6" w:rsidRDefault="00C62EE6" w:rsidP="00745F95">
      <w:pPr>
        <w:spacing w:line="360" w:lineRule="auto"/>
        <w:rPr>
          <w:rFonts w:ascii="Tahoma" w:hAnsi="Tahoma"/>
          <w:sz w:val="28"/>
          <w:szCs w:val="28"/>
          <w:rtl/>
          <w:lang w:bidi="ur-PK"/>
        </w:rPr>
      </w:pPr>
      <w:r>
        <w:rPr>
          <w:rFonts w:eastAsia="Times New Roman"/>
          <w:sz w:val="28"/>
          <w:szCs w:val="28"/>
          <w:rtl/>
          <w:lang w:bidi="ur-PK"/>
        </w:rPr>
        <w:t></w:t>
      </w:r>
      <w:r w:rsidRPr="00C62EE6">
        <w:rPr>
          <w:rFonts w:ascii="Tahoma" w:hAnsi="Tahoma" w:hint="cs"/>
          <w:sz w:val="28"/>
          <w:szCs w:val="28"/>
          <w:rtl/>
          <w:lang w:bidi="ur-PK"/>
        </w:rPr>
        <w:t xml:space="preserve"> </w:t>
      </w:r>
      <w:r>
        <w:rPr>
          <w:rFonts w:ascii="Tahoma" w:hAnsi="Tahoma" w:hint="cs"/>
          <w:sz w:val="28"/>
          <w:szCs w:val="28"/>
          <w:rtl/>
          <w:lang w:bidi="ur-PK"/>
        </w:rPr>
        <w:t>پَر افشاں ہو گئے شعلے ہزاروں</w:t>
      </w:r>
    </w:p>
    <w:p w:rsidR="00C62EE6" w:rsidRDefault="00C62EE6" w:rsidP="00745F95">
      <w:pPr>
        <w:spacing w:line="360" w:lineRule="auto"/>
        <w:rPr>
          <w:rFonts w:ascii="Tahoma" w:hAnsi="Tahoma"/>
          <w:sz w:val="28"/>
          <w:szCs w:val="28"/>
          <w:rtl/>
          <w:lang w:bidi="ur-PK"/>
        </w:rPr>
      </w:pPr>
      <w:r>
        <w:rPr>
          <w:rFonts w:ascii="Tahoma" w:hAnsi="Tahoma" w:hint="cs"/>
          <w:sz w:val="28"/>
          <w:szCs w:val="28"/>
          <w:rtl/>
          <w:lang w:bidi="ur-PK"/>
        </w:rPr>
        <w:t>رہے ہم داغ اپنی کاہلی سے</w:t>
      </w:r>
    </w:p>
    <w:p w:rsidR="008C778F" w:rsidRPr="00F06571" w:rsidRDefault="008C778F" w:rsidP="00745F95">
      <w:pPr>
        <w:spacing w:line="360" w:lineRule="auto"/>
        <w:rPr>
          <w:rFonts w:ascii="Times New Roman" w:hAnsi="Times New Roman" w:cs="Times New Roman"/>
        </w:rPr>
      </w:pPr>
      <w:r w:rsidRPr="00F06571">
        <w:rPr>
          <w:rFonts w:ascii="Times New Roman" w:hAnsi="Times New Roman" w:cs="Times New Roman"/>
        </w:rPr>
        <w:t>A thousand flames reached the skies</w:t>
      </w:r>
    </w:p>
    <w:p w:rsidR="008C778F" w:rsidRPr="00F06571" w:rsidRDefault="008C778F" w:rsidP="00745F95">
      <w:pPr>
        <w:spacing w:line="360" w:lineRule="auto"/>
        <w:rPr>
          <w:rFonts w:ascii="Times New Roman" w:hAnsi="Times New Roman" w:cs="Times New Roman"/>
        </w:rPr>
      </w:pPr>
      <w:r w:rsidRPr="00F06571">
        <w:rPr>
          <w:rFonts w:ascii="Times New Roman" w:hAnsi="Times New Roman" w:cs="Times New Roman"/>
        </w:rPr>
        <w:t>I was so lazy I didn’t go beyond being a scar</w:t>
      </w:r>
    </w:p>
    <w:p w:rsidR="008C778F" w:rsidRPr="00F06571" w:rsidRDefault="008C778F" w:rsidP="00745F95">
      <w:pPr>
        <w:spacing w:line="360" w:lineRule="auto"/>
        <w:rPr>
          <w:rFonts w:ascii="Times New Roman" w:hAnsi="Times New Roman" w:cs="Times New Roman"/>
          <w:b/>
          <w:bCs/>
        </w:rPr>
      </w:pPr>
      <w:r w:rsidRPr="00F06571">
        <w:rPr>
          <w:rFonts w:ascii="Times New Roman" w:hAnsi="Times New Roman" w:cs="Times New Roman"/>
          <w:b/>
          <w:bCs/>
        </w:rPr>
        <w:t>Vocabulary:</w:t>
      </w:r>
    </w:p>
    <w:p w:rsidR="008C778F" w:rsidRPr="00F06571" w:rsidRDefault="008C778F" w:rsidP="00745F95">
      <w:pPr>
        <w:spacing w:line="360" w:lineRule="auto"/>
        <w:rPr>
          <w:rFonts w:ascii="Times New Roman" w:hAnsi="Times New Roman" w:cs="Times New Roman"/>
        </w:rPr>
      </w:pPr>
      <w:r w:rsidRPr="00F06571">
        <w:rPr>
          <w:rFonts w:ascii="Times New Roman" w:hAnsi="Times New Roman" w:cs="Times New Roman"/>
        </w:rPr>
        <w:t xml:space="preserve">Par </w:t>
      </w:r>
      <w:proofErr w:type="spellStart"/>
      <w:r w:rsidRPr="00F06571">
        <w:rPr>
          <w:rFonts w:ascii="Times New Roman" w:hAnsi="Times New Roman" w:cs="Times New Roman"/>
        </w:rPr>
        <w:t>afshandan</w:t>
      </w:r>
      <w:proofErr w:type="spellEnd"/>
      <w:r w:rsidRPr="00F06571">
        <w:rPr>
          <w:rFonts w:ascii="Times New Roman" w:hAnsi="Times New Roman" w:cs="Times New Roman"/>
        </w:rPr>
        <w:t>: to flap the wings, that is to fly</w:t>
      </w:r>
    </w:p>
    <w:p w:rsidR="008C778F" w:rsidRPr="00F06571" w:rsidRDefault="008C778F" w:rsidP="00745F95">
      <w:pPr>
        <w:spacing w:line="360" w:lineRule="auto"/>
        <w:rPr>
          <w:rFonts w:ascii="Times New Roman" w:hAnsi="Times New Roman" w:cs="Times New Roman"/>
        </w:rPr>
      </w:pPr>
      <w:proofErr w:type="spellStart"/>
      <w:r w:rsidRPr="00F06571">
        <w:rPr>
          <w:rFonts w:ascii="Times New Roman" w:hAnsi="Times New Roman" w:cs="Times New Roman"/>
        </w:rPr>
        <w:t>Kahili</w:t>
      </w:r>
      <w:proofErr w:type="spellEnd"/>
      <w:r w:rsidRPr="00F06571">
        <w:rPr>
          <w:rFonts w:ascii="Times New Roman" w:hAnsi="Times New Roman" w:cs="Times New Roman"/>
        </w:rPr>
        <w:t>: laziness</w:t>
      </w:r>
    </w:p>
    <w:p w:rsidR="008C778F" w:rsidRPr="00F06571" w:rsidRDefault="00F06571" w:rsidP="00745F95">
      <w:pPr>
        <w:spacing w:line="360" w:lineRule="auto"/>
        <w:rPr>
          <w:rFonts w:ascii="Times New Roman" w:hAnsi="Times New Roman" w:cs="Times New Roman"/>
        </w:rPr>
      </w:pPr>
      <w:proofErr w:type="spellStart"/>
      <w:r w:rsidRPr="00F06571">
        <w:rPr>
          <w:rFonts w:ascii="Times New Roman" w:hAnsi="Times New Roman" w:cs="Times New Roman"/>
        </w:rPr>
        <w:lastRenderedPageBreak/>
        <w:t>D</w:t>
      </w:r>
      <w:r w:rsidR="008C778F" w:rsidRPr="00F06571">
        <w:rPr>
          <w:rFonts w:ascii="Times New Roman" w:hAnsi="Times New Roman" w:cs="Times New Roman"/>
        </w:rPr>
        <w:t>agh</w:t>
      </w:r>
      <w:proofErr w:type="spellEnd"/>
      <w:r w:rsidR="008C778F" w:rsidRPr="00F06571">
        <w:rPr>
          <w:rFonts w:ascii="Times New Roman" w:hAnsi="Times New Roman" w:cs="Times New Roman"/>
        </w:rPr>
        <w:t xml:space="preserve"> </w:t>
      </w:r>
      <w:proofErr w:type="spellStart"/>
      <w:r w:rsidR="008C778F" w:rsidRPr="00F06571">
        <w:rPr>
          <w:rFonts w:ascii="Times New Roman" w:hAnsi="Times New Roman" w:cs="Times New Roman"/>
        </w:rPr>
        <w:t>hona</w:t>
      </w:r>
      <w:proofErr w:type="spellEnd"/>
      <w:r w:rsidR="008C778F" w:rsidRPr="00F06571">
        <w:rPr>
          <w:rFonts w:ascii="Times New Roman" w:hAnsi="Times New Roman" w:cs="Times New Roman"/>
        </w:rPr>
        <w:t>/</w:t>
      </w:r>
      <w:proofErr w:type="spellStart"/>
      <w:r w:rsidR="008C778F" w:rsidRPr="00F06571">
        <w:rPr>
          <w:rFonts w:ascii="Times New Roman" w:hAnsi="Times New Roman" w:cs="Times New Roman"/>
        </w:rPr>
        <w:t>rahna</w:t>
      </w:r>
      <w:proofErr w:type="spellEnd"/>
      <w:r w:rsidR="00745F95">
        <w:rPr>
          <w:rFonts w:ascii="Times New Roman" w:hAnsi="Times New Roman" w:cs="Times New Roman"/>
        </w:rPr>
        <w:t>: to be sad, to be disappointed;</w:t>
      </w:r>
      <w:r w:rsidR="008C778F" w:rsidRPr="00F06571">
        <w:rPr>
          <w:rFonts w:ascii="Times New Roman" w:hAnsi="Times New Roman" w:cs="Times New Roman"/>
        </w:rPr>
        <w:t xml:space="preserve"> to be scarred (by pain)</w:t>
      </w:r>
    </w:p>
    <w:p w:rsidR="008C778F" w:rsidRPr="006C42EE" w:rsidRDefault="008C778F" w:rsidP="00745F95">
      <w:pPr>
        <w:spacing w:line="360" w:lineRule="auto"/>
        <w:rPr>
          <w:rFonts w:ascii="Times New Roman" w:hAnsi="Times New Roman" w:cs="Times New Roman"/>
        </w:rPr>
      </w:pPr>
      <w:r>
        <w:rPr>
          <w:rFonts w:ascii="Times New Roman" w:hAnsi="Times New Roman" w:cs="Times New Roman"/>
          <w:b/>
          <w:bCs/>
        </w:rPr>
        <w:t>MAF</w:t>
      </w:r>
      <w:r w:rsidRPr="006C42EE">
        <w:rPr>
          <w:rFonts w:ascii="Times New Roman" w:hAnsi="Times New Roman" w:cs="Times New Roman"/>
        </w:rPr>
        <w:t xml:space="preserve">: A dynamic image is created with wings flapping and fanning flames even though it may imply that the flames, once they rose into the sky, were lost or extinguished.  There are at least two possible interpretations: 1) </w:t>
      </w:r>
      <w:proofErr w:type="gramStart"/>
      <w:r w:rsidRPr="006C42EE">
        <w:rPr>
          <w:rFonts w:ascii="Times New Roman" w:hAnsi="Times New Roman" w:cs="Times New Roman"/>
        </w:rPr>
        <w:t>The</w:t>
      </w:r>
      <w:proofErr w:type="gramEnd"/>
      <w:r w:rsidRPr="006C42EE">
        <w:rPr>
          <w:rFonts w:ascii="Times New Roman" w:hAnsi="Times New Roman" w:cs="Times New Roman"/>
        </w:rPr>
        <w:t xml:space="preserve"> flames of desire, of longing, of</w:t>
      </w:r>
      <w:r w:rsidR="00E37517" w:rsidRPr="006C42EE">
        <w:rPr>
          <w:rFonts w:ascii="Times New Roman" w:hAnsi="Times New Roman" w:cs="Times New Roman"/>
        </w:rPr>
        <w:t xml:space="preserve"> </w:t>
      </w:r>
      <w:r w:rsidRPr="006C42EE">
        <w:rPr>
          <w:rFonts w:ascii="Times New Roman" w:hAnsi="Times New Roman" w:cs="Times New Roman"/>
        </w:rPr>
        <w:t>ambition, rose high into the sky. Even if they eventually disappeared, they did aim high and reached a certain elevation. Maybe they served their purpose by going high and thus disappearing. The protagonist was lazy, an under achiever. He was saddened by his lack of action, or even the will to act. The disappearing flames thu</w:t>
      </w:r>
      <w:r w:rsidR="006C42EE" w:rsidRPr="006C42EE">
        <w:rPr>
          <w:rFonts w:ascii="Times New Roman" w:hAnsi="Times New Roman" w:cs="Times New Roman"/>
        </w:rPr>
        <w:t>s became a scar on his heart. 2)</w:t>
      </w:r>
      <w:r w:rsidRPr="006C42EE">
        <w:rPr>
          <w:rFonts w:ascii="Times New Roman" w:hAnsi="Times New Roman" w:cs="Times New Roman"/>
        </w:rPr>
        <w:t xml:space="preserve"> The protagonist couldn’t achieve anything but a scar, which signifies burning, fire, heat.</w:t>
      </w:r>
      <w:r w:rsidR="00F06571" w:rsidRPr="006C42EE">
        <w:rPr>
          <w:rFonts w:ascii="Times New Roman" w:hAnsi="Times New Roman" w:cs="Times New Roman"/>
        </w:rPr>
        <w:t xml:space="preserve"> But his scar came from just si</w:t>
      </w:r>
      <w:r w:rsidRPr="006C42EE">
        <w:rPr>
          <w:rFonts w:ascii="Times New Roman" w:hAnsi="Times New Roman" w:cs="Times New Roman"/>
        </w:rPr>
        <w:t>tting in one place, like a callous.</w:t>
      </w:r>
    </w:p>
    <w:p w:rsidR="008C778F" w:rsidRPr="006C42EE" w:rsidRDefault="008C778F" w:rsidP="00745F95">
      <w:pPr>
        <w:spacing w:line="360" w:lineRule="auto"/>
        <w:rPr>
          <w:rFonts w:ascii="Times New Roman" w:hAnsi="Times New Roman" w:cs="Times New Roman"/>
        </w:rPr>
      </w:pPr>
      <w:r w:rsidRPr="006C42EE">
        <w:rPr>
          <w:rFonts w:ascii="Times New Roman" w:hAnsi="Times New Roman" w:cs="Times New Roman"/>
        </w:rPr>
        <w:t xml:space="preserve">The theme here is the same as in the </w:t>
      </w:r>
      <w:proofErr w:type="spellStart"/>
      <w:r w:rsidRPr="006C42EE">
        <w:rPr>
          <w:rFonts w:ascii="Times New Roman" w:hAnsi="Times New Roman" w:cs="Times New Roman"/>
        </w:rPr>
        <w:t>matla</w:t>
      </w:r>
      <w:proofErr w:type="spellEnd"/>
      <w:r w:rsidR="00F06571" w:rsidRPr="006C42EE">
        <w:rPr>
          <w:rFonts w:ascii="Times New Roman" w:hAnsi="Times New Roman" w:cs="Times New Roman"/>
        </w:rPr>
        <w:t>’</w:t>
      </w:r>
      <w:r w:rsidRPr="006C42EE">
        <w:rPr>
          <w:rFonts w:ascii="Times New Roman" w:hAnsi="Times New Roman" w:cs="Times New Roman"/>
        </w:rPr>
        <w:t xml:space="preserve">, but the </w:t>
      </w:r>
      <w:proofErr w:type="spellStart"/>
      <w:r w:rsidRPr="006C42EE">
        <w:rPr>
          <w:rFonts w:ascii="Times New Roman" w:hAnsi="Times New Roman" w:cs="Times New Roman"/>
        </w:rPr>
        <w:t>matla</w:t>
      </w:r>
      <w:proofErr w:type="spellEnd"/>
      <w:r w:rsidR="00F06571" w:rsidRPr="006C42EE">
        <w:rPr>
          <w:rFonts w:ascii="Times New Roman" w:hAnsi="Times New Roman" w:cs="Times New Roman"/>
        </w:rPr>
        <w:t>’</w:t>
      </w:r>
      <w:r w:rsidRPr="006C42EE">
        <w:rPr>
          <w:rFonts w:ascii="Times New Roman" w:hAnsi="Times New Roman" w:cs="Times New Roman"/>
        </w:rPr>
        <w:t xml:space="preserve"> is mor</w:t>
      </w:r>
      <w:r w:rsidR="00E37517" w:rsidRPr="006C42EE">
        <w:rPr>
          <w:rFonts w:ascii="Times New Roman" w:hAnsi="Times New Roman" w:cs="Times New Roman"/>
        </w:rPr>
        <w:t>e elegant because of the econo</w:t>
      </w:r>
      <w:r w:rsidRPr="006C42EE">
        <w:rPr>
          <w:rFonts w:ascii="Times New Roman" w:hAnsi="Times New Roman" w:cs="Times New Roman"/>
        </w:rPr>
        <w:t xml:space="preserve">my of words and the delightful play on </w:t>
      </w:r>
      <w:proofErr w:type="spellStart"/>
      <w:r w:rsidRPr="006C42EE">
        <w:rPr>
          <w:rFonts w:ascii="Times New Roman" w:hAnsi="Times New Roman" w:cs="Times New Roman"/>
        </w:rPr>
        <w:t>hasil</w:t>
      </w:r>
      <w:proofErr w:type="spellEnd"/>
      <w:r w:rsidRPr="006C42EE">
        <w:rPr>
          <w:rFonts w:ascii="Times New Roman" w:hAnsi="Times New Roman" w:cs="Times New Roman"/>
        </w:rPr>
        <w:t xml:space="preserve"> and be-</w:t>
      </w:r>
      <w:proofErr w:type="spellStart"/>
      <w:r w:rsidRPr="006C42EE">
        <w:rPr>
          <w:rFonts w:ascii="Times New Roman" w:hAnsi="Times New Roman" w:cs="Times New Roman"/>
        </w:rPr>
        <w:t>hasili</w:t>
      </w:r>
      <w:proofErr w:type="spellEnd"/>
      <w:r w:rsidRPr="006C42EE">
        <w:rPr>
          <w:rFonts w:ascii="Times New Roman" w:hAnsi="Times New Roman" w:cs="Times New Roman"/>
        </w:rPr>
        <w:t>.</w:t>
      </w:r>
    </w:p>
    <w:p w:rsidR="008C778F" w:rsidRPr="006C42EE" w:rsidRDefault="008C778F" w:rsidP="00745F95">
      <w:pPr>
        <w:spacing w:line="360" w:lineRule="auto"/>
        <w:rPr>
          <w:rFonts w:ascii="Times New Roman" w:hAnsi="Times New Roman" w:cs="Times New Roman"/>
          <w:rtl/>
          <w:lang w:bidi="ur-PK"/>
        </w:rPr>
      </w:pPr>
      <w:r w:rsidRPr="006C42EE">
        <w:rPr>
          <w:rFonts w:ascii="Times New Roman" w:hAnsi="Times New Roman" w:cs="Times New Roman"/>
        </w:rPr>
        <w:t>4.</w:t>
      </w:r>
    </w:p>
    <w:p w:rsidR="00D04191" w:rsidRDefault="00D04191" w:rsidP="00745F95">
      <w:pPr>
        <w:spacing w:line="360" w:lineRule="auto"/>
        <w:rPr>
          <w:rFonts w:ascii="Tahoma" w:hAnsi="Tahoma"/>
          <w:sz w:val="28"/>
          <w:szCs w:val="28"/>
          <w:rtl/>
          <w:lang w:bidi="ur-PK"/>
        </w:rPr>
      </w:pPr>
      <w:r>
        <w:rPr>
          <w:rFonts w:ascii="Tahoma" w:hAnsi="Tahoma" w:hint="cs"/>
          <w:sz w:val="28"/>
          <w:szCs w:val="28"/>
          <w:rtl/>
          <w:lang w:bidi="ur-PK"/>
        </w:rPr>
        <w:t>خدا یعنی پِدر سے مہرباں تر</w:t>
      </w:r>
    </w:p>
    <w:p w:rsidR="00D04191" w:rsidRDefault="00D04191" w:rsidP="00745F95">
      <w:pPr>
        <w:spacing w:line="360" w:lineRule="auto"/>
        <w:rPr>
          <w:rFonts w:ascii="Tahoma" w:hAnsi="Tahoma"/>
          <w:sz w:val="28"/>
          <w:szCs w:val="28"/>
          <w:rtl/>
          <w:lang w:bidi="ur-PK"/>
        </w:rPr>
      </w:pPr>
      <w:r>
        <w:rPr>
          <w:rFonts w:ascii="Tahoma" w:hAnsi="Tahoma" w:hint="cs"/>
          <w:sz w:val="28"/>
          <w:szCs w:val="28"/>
          <w:rtl/>
          <w:lang w:bidi="ur-PK"/>
        </w:rPr>
        <w:t>پھرے ہم در بہ در ناقابلی سے</w:t>
      </w:r>
    </w:p>
    <w:p w:rsidR="008C778F" w:rsidRPr="00CD14E3" w:rsidRDefault="008C778F" w:rsidP="00745F95">
      <w:pPr>
        <w:spacing w:line="360" w:lineRule="auto"/>
        <w:rPr>
          <w:rFonts w:ascii="Times New Roman" w:hAnsi="Times New Roman" w:cs="Times New Roman"/>
        </w:rPr>
      </w:pPr>
      <w:r w:rsidRPr="00CD14E3">
        <w:rPr>
          <w:rFonts w:ascii="Times New Roman" w:hAnsi="Times New Roman" w:cs="Times New Roman"/>
        </w:rPr>
        <w:t xml:space="preserve">God, that is to say, the Being </w:t>
      </w:r>
      <w:r w:rsidR="00CD14E3" w:rsidRPr="00CD14E3">
        <w:rPr>
          <w:rFonts w:ascii="Times New Roman" w:hAnsi="Times New Roman" w:cs="Times New Roman"/>
        </w:rPr>
        <w:t xml:space="preserve">is </w:t>
      </w:r>
      <w:r w:rsidRPr="00CD14E3">
        <w:rPr>
          <w:rFonts w:ascii="Times New Roman" w:hAnsi="Times New Roman" w:cs="Times New Roman"/>
        </w:rPr>
        <w:t>kinder than a father</w:t>
      </w:r>
    </w:p>
    <w:p w:rsidR="008C778F" w:rsidRPr="00CD14E3" w:rsidRDefault="008C778F" w:rsidP="00745F95">
      <w:pPr>
        <w:spacing w:line="360" w:lineRule="auto"/>
        <w:rPr>
          <w:rFonts w:ascii="Times New Roman" w:hAnsi="Times New Roman" w:cs="Times New Roman"/>
        </w:rPr>
      </w:pPr>
      <w:r w:rsidRPr="00CD14E3">
        <w:rPr>
          <w:rFonts w:ascii="Times New Roman" w:hAnsi="Times New Roman" w:cs="Times New Roman"/>
        </w:rPr>
        <w:t>I roamed from place to place because I didn’t accept His Grace</w:t>
      </w:r>
    </w:p>
    <w:p w:rsidR="008C778F" w:rsidRDefault="008C778F" w:rsidP="00745F95">
      <w:pPr>
        <w:spacing w:line="360" w:lineRule="auto"/>
        <w:rPr>
          <w:rFonts w:ascii="Times New Roman" w:hAnsi="Times New Roman" w:cs="Times New Roman"/>
          <w:b/>
          <w:bCs/>
        </w:rPr>
      </w:pPr>
      <w:r>
        <w:rPr>
          <w:rFonts w:ascii="Times New Roman" w:hAnsi="Times New Roman" w:cs="Times New Roman"/>
          <w:b/>
          <w:bCs/>
        </w:rPr>
        <w:t>Vocabulary:</w:t>
      </w:r>
    </w:p>
    <w:p w:rsidR="008C778F" w:rsidRDefault="008C778F" w:rsidP="00745F95">
      <w:pPr>
        <w:spacing w:line="360" w:lineRule="auto"/>
        <w:rPr>
          <w:rFonts w:ascii="Times New Roman" w:hAnsi="Times New Roman" w:cs="Times New Roman"/>
        </w:rPr>
      </w:pPr>
      <w:proofErr w:type="spellStart"/>
      <w:r>
        <w:rPr>
          <w:rFonts w:ascii="Times New Roman" w:hAnsi="Times New Roman" w:cs="Times New Roman"/>
        </w:rPr>
        <w:t>Pidar</w:t>
      </w:r>
      <w:proofErr w:type="spellEnd"/>
      <w:r>
        <w:rPr>
          <w:rFonts w:ascii="Times New Roman" w:hAnsi="Times New Roman" w:cs="Times New Roman"/>
        </w:rPr>
        <w:t>: father</w:t>
      </w:r>
    </w:p>
    <w:p w:rsidR="008C778F" w:rsidRDefault="008C778F" w:rsidP="00745F95">
      <w:pPr>
        <w:spacing w:line="360" w:lineRule="auto"/>
        <w:rPr>
          <w:rFonts w:ascii="Times New Roman" w:hAnsi="Times New Roman" w:cs="Times New Roman"/>
        </w:rPr>
      </w:pPr>
      <w:r>
        <w:rPr>
          <w:rFonts w:ascii="Times New Roman" w:hAnsi="Times New Roman" w:cs="Times New Roman"/>
        </w:rPr>
        <w:t xml:space="preserve">Na </w:t>
      </w:r>
      <w:proofErr w:type="spellStart"/>
      <w:r>
        <w:rPr>
          <w:rFonts w:ascii="Times New Roman" w:hAnsi="Times New Roman" w:cs="Times New Roman"/>
        </w:rPr>
        <w:t>qabili</w:t>
      </w:r>
      <w:proofErr w:type="spellEnd"/>
      <w:r>
        <w:rPr>
          <w:rFonts w:ascii="Times New Roman" w:hAnsi="Times New Roman" w:cs="Times New Roman"/>
        </w:rPr>
        <w:t>: lack of acceptance</w:t>
      </w:r>
    </w:p>
    <w:p w:rsidR="008C778F" w:rsidRPr="006C42EE" w:rsidRDefault="008C778F" w:rsidP="00745F95">
      <w:pPr>
        <w:spacing w:line="360" w:lineRule="auto"/>
        <w:rPr>
          <w:rFonts w:ascii="Times New Roman" w:hAnsi="Times New Roman" w:cs="Times New Roman"/>
        </w:rPr>
      </w:pPr>
      <w:r>
        <w:rPr>
          <w:rFonts w:ascii="Times New Roman" w:hAnsi="Times New Roman" w:cs="Times New Roman"/>
          <w:b/>
          <w:bCs/>
        </w:rPr>
        <w:t xml:space="preserve">MAF: </w:t>
      </w:r>
      <w:r>
        <w:rPr>
          <w:rFonts w:ascii="Times New Roman" w:hAnsi="Times New Roman" w:cs="Times New Roman"/>
        </w:rPr>
        <w:t xml:space="preserve">The keyword here is </w:t>
      </w:r>
      <w:proofErr w:type="spellStart"/>
      <w:proofErr w:type="gramStart"/>
      <w:r>
        <w:rPr>
          <w:rFonts w:ascii="Times New Roman" w:hAnsi="Times New Roman" w:cs="Times New Roman"/>
          <w:i/>
          <w:iCs/>
        </w:rPr>
        <w:t>na</w:t>
      </w:r>
      <w:proofErr w:type="spellEnd"/>
      <w:proofErr w:type="gramEnd"/>
      <w:r>
        <w:rPr>
          <w:rFonts w:ascii="Times New Roman" w:hAnsi="Times New Roman" w:cs="Times New Roman"/>
          <w:i/>
          <w:iCs/>
        </w:rPr>
        <w:t xml:space="preserve"> </w:t>
      </w:r>
      <w:proofErr w:type="spellStart"/>
      <w:r>
        <w:rPr>
          <w:rFonts w:ascii="Times New Roman" w:hAnsi="Times New Roman" w:cs="Times New Roman"/>
          <w:i/>
          <w:iCs/>
        </w:rPr>
        <w:t>qabili</w:t>
      </w:r>
      <w:proofErr w:type="spellEnd"/>
      <w:r>
        <w:rPr>
          <w:rFonts w:ascii="Times New Roman" w:hAnsi="Times New Roman" w:cs="Times New Roman"/>
          <w:i/>
          <w:iCs/>
        </w:rPr>
        <w:t xml:space="preserve">. </w:t>
      </w:r>
      <w:r>
        <w:rPr>
          <w:rFonts w:ascii="Times New Roman" w:hAnsi="Times New Roman" w:cs="Times New Roman"/>
        </w:rPr>
        <w:t xml:space="preserve">The protagonist did not accept God’s existence or God’s word; that is why he couldn’t find God. </w:t>
      </w:r>
      <w:r w:rsidRPr="006C42EE">
        <w:rPr>
          <w:rFonts w:ascii="Times New Roman" w:hAnsi="Times New Roman" w:cs="Times New Roman"/>
        </w:rPr>
        <w:t xml:space="preserve">The tone of voice is </w:t>
      </w:r>
      <w:proofErr w:type="spellStart"/>
      <w:r w:rsidRPr="006C42EE">
        <w:rPr>
          <w:rFonts w:ascii="Times New Roman" w:hAnsi="Times New Roman" w:cs="Times New Roman"/>
        </w:rPr>
        <w:t>sombre</w:t>
      </w:r>
      <w:proofErr w:type="spellEnd"/>
      <w:r w:rsidRPr="006C42EE">
        <w:rPr>
          <w:rFonts w:ascii="Times New Roman" w:hAnsi="Times New Roman" w:cs="Times New Roman"/>
        </w:rPr>
        <w:t>, grand, but the theme is tragic. The prota</w:t>
      </w:r>
      <w:r w:rsidR="00331A21" w:rsidRPr="006C42EE">
        <w:rPr>
          <w:rFonts w:ascii="Times New Roman" w:hAnsi="Times New Roman" w:cs="Times New Roman"/>
        </w:rPr>
        <w:t>g</w:t>
      </w:r>
      <w:r w:rsidRPr="006C42EE">
        <w:rPr>
          <w:rFonts w:ascii="Times New Roman" w:hAnsi="Times New Roman" w:cs="Times New Roman"/>
        </w:rPr>
        <w:t>onist refused to accept, or was incapable of rece</w:t>
      </w:r>
      <w:r w:rsidR="00E37517" w:rsidRPr="006C42EE">
        <w:rPr>
          <w:rFonts w:ascii="Times New Roman" w:hAnsi="Times New Roman" w:cs="Times New Roman"/>
        </w:rPr>
        <w:t>iv</w:t>
      </w:r>
      <w:r w:rsidRPr="006C42EE">
        <w:rPr>
          <w:rFonts w:ascii="Times New Roman" w:hAnsi="Times New Roman" w:cs="Times New Roman"/>
        </w:rPr>
        <w:t xml:space="preserve">ing God’s Grace. He doesn’t explain why he was </w:t>
      </w:r>
      <w:proofErr w:type="spellStart"/>
      <w:proofErr w:type="gramStart"/>
      <w:r w:rsidRPr="006C42EE">
        <w:rPr>
          <w:rFonts w:ascii="Times New Roman" w:hAnsi="Times New Roman" w:cs="Times New Roman"/>
        </w:rPr>
        <w:t>na</w:t>
      </w:r>
      <w:proofErr w:type="spellEnd"/>
      <w:proofErr w:type="gramEnd"/>
      <w:r w:rsidRPr="006C42EE">
        <w:rPr>
          <w:rFonts w:ascii="Times New Roman" w:hAnsi="Times New Roman" w:cs="Times New Roman"/>
        </w:rPr>
        <w:t xml:space="preserve"> </w:t>
      </w:r>
      <w:proofErr w:type="spellStart"/>
      <w:r w:rsidRPr="006C42EE">
        <w:rPr>
          <w:rFonts w:ascii="Times New Roman" w:hAnsi="Times New Roman" w:cs="Times New Roman"/>
        </w:rPr>
        <w:t>qabil</w:t>
      </w:r>
      <w:proofErr w:type="spellEnd"/>
      <w:r w:rsidRPr="006C42EE">
        <w:rPr>
          <w:rFonts w:ascii="Times New Roman" w:hAnsi="Times New Roman" w:cs="Times New Roman"/>
        </w:rPr>
        <w:t xml:space="preserve">. Was it because he was such a great lover of freedom from all </w:t>
      </w:r>
      <w:r w:rsidRPr="006C42EE">
        <w:rPr>
          <w:rFonts w:ascii="Times New Roman" w:hAnsi="Times New Roman" w:cs="Times New Roman"/>
        </w:rPr>
        <w:lastRenderedPageBreak/>
        <w:t>fetters and bounds that he didn’t accept even</w:t>
      </w:r>
      <w:r w:rsidR="00E37517" w:rsidRPr="006C42EE">
        <w:rPr>
          <w:rFonts w:ascii="Times New Roman" w:hAnsi="Times New Roman" w:cs="Times New Roman"/>
        </w:rPr>
        <w:t xml:space="preserve"> </w:t>
      </w:r>
      <w:r w:rsidRPr="006C42EE">
        <w:rPr>
          <w:rFonts w:ascii="Times New Roman" w:hAnsi="Times New Roman" w:cs="Times New Roman"/>
        </w:rPr>
        <w:t xml:space="preserve">God’s bounty? Or was it </w:t>
      </w:r>
      <w:r w:rsidR="00B216ED">
        <w:rPr>
          <w:rFonts w:ascii="Times New Roman" w:hAnsi="Times New Roman" w:cs="Times New Roman"/>
        </w:rPr>
        <w:t xml:space="preserve">that </w:t>
      </w:r>
      <w:r w:rsidRPr="006C42EE">
        <w:rPr>
          <w:rFonts w:ascii="Times New Roman" w:hAnsi="Times New Roman" w:cs="Times New Roman"/>
        </w:rPr>
        <w:t>God created his non-acc</w:t>
      </w:r>
      <w:r w:rsidR="00E37517" w:rsidRPr="006C42EE">
        <w:rPr>
          <w:rFonts w:ascii="Times New Roman" w:hAnsi="Times New Roman" w:cs="Times New Roman"/>
        </w:rPr>
        <w:t>e</w:t>
      </w:r>
      <w:r w:rsidRPr="006C42EE">
        <w:rPr>
          <w:rFonts w:ascii="Times New Roman" w:hAnsi="Times New Roman" w:cs="Times New Roman"/>
        </w:rPr>
        <w:t>ptance? Or is it because he was created incapable of acceptance?</w:t>
      </w:r>
      <w:r w:rsidR="00B216ED">
        <w:rPr>
          <w:rFonts w:ascii="Times New Roman" w:hAnsi="Times New Roman" w:cs="Times New Roman"/>
        </w:rPr>
        <w:t xml:space="preserve"> </w:t>
      </w:r>
    </w:p>
    <w:p w:rsidR="008C778F" w:rsidRPr="006C42EE" w:rsidRDefault="008C778F" w:rsidP="00745F95">
      <w:pPr>
        <w:spacing w:line="360" w:lineRule="auto"/>
        <w:rPr>
          <w:rFonts w:ascii="Times New Roman" w:hAnsi="Times New Roman" w:cs="Times New Roman"/>
        </w:rPr>
      </w:pPr>
      <w:r w:rsidRPr="006C42EE">
        <w:rPr>
          <w:rFonts w:ascii="Times New Roman" w:hAnsi="Times New Roman" w:cs="Times New Roman"/>
        </w:rPr>
        <w:t xml:space="preserve">In every way, the </w:t>
      </w:r>
      <w:proofErr w:type="spellStart"/>
      <w:r w:rsidRPr="006C42EE">
        <w:rPr>
          <w:rFonts w:ascii="Times New Roman" w:hAnsi="Times New Roman" w:cs="Times New Roman"/>
        </w:rPr>
        <w:t>sher</w:t>
      </w:r>
      <w:proofErr w:type="spellEnd"/>
      <w:r w:rsidRPr="006C42EE">
        <w:rPr>
          <w:rFonts w:ascii="Times New Roman" w:hAnsi="Times New Roman" w:cs="Times New Roman"/>
        </w:rPr>
        <w:t xml:space="preserve"> is an elegy of the human experience.</w:t>
      </w:r>
    </w:p>
    <w:p w:rsidR="006C42EE" w:rsidRPr="00DD3F19" w:rsidRDefault="008C778F" w:rsidP="006C42EE">
      <w:pPr>
        <w:spacing w:line="360" w:lineRule="auto"/>
        <w:rPr>
          <w:rFonts w:ascii="Times New Roman" w:hAnsi="Times New Roman" w:cs="Times New Roman"/>
        </w:rPr>
      </w:pPr>
      <w:r w:rsidRPr="006C42EE">
        <w:rPr>
          <w:rFonts w:ascii="Times New Roman" w:hAnsi="Times New Roman" w:cs="Times New Roman"/>
        </w:rPr>
        <w:t>Also notable is the fact that the concept of God a</w:t>
      </w:r>
      <w:r w:rsidR="00CD14E3" w:rsidRPr="006C42EE">
        <w:rPr>
          <w:rFonts w:ascii="Times New Roman" w:hAnsi="Times New Roman" w:cs="Times New Roman"/>
        </w:rPr>
        <w:t>s Father, or the idea of an anthropomorphic</w:t>
      </w:r>
      <w:r w:rsidRPr="006C42EE">
        <w:rPr>
          <w:rFonts w:ascii="Times New Roman" w:hAnsi="Times New Roman" w:cs="Times New Roman"/>
        </w:rPr>
        <w:t xml:space="preserve"> God as father</w:t>
      </w:r>
      <w:r w:rsidR="006C42EE" w:rsidRPr="006C42EE">
        <w:rPr>
          <w:rFonts w:ascii="Times New Roman" w:hAnsi="Times New Roman" w:cs="Times New Roman"/>
        </w:rPr>
        <w:t>,</w:t>
      </w:r>
      <w:r w:rsidRPr="006C42EE">
        <w:rPr>
          <w:rFonts w:ascii="Times New Roman" w:hAnsi="Times New Roman" w:cs="Times New Roman"/>
        </w:rPr>
        <w:t xml:space="preserve"> is Christian. Perhaps </w:t>
      </w:r>
      <w:proofErr w:type="spellStart"/>
      <w:r w:rsidRPr="006C42EE">
        <w:rPr>
          <w:rFonts w:ascii="Times New Roman" w:hAnsi="Times New Roman" w:cs="Times New Roman"/>
        </w:rPr>
        <w:t>G</w:t>
      </w:r>
      <w:r w:rsidR="00CD14E3" w:rsidRPr="006C42EE">
        <w:rPr>
          <w:rFonts w:ascii="Times New Roman" w:hAnsi="Times New Roman" w:cs="Times New Roman"/>
        </w:rPr>
        <w:t>halib</w:t>
      </w:r>
      <w:proofErr w:type="spellEnd"/>
      <w:r w:rsidRPr="006C42EE">
        <w:rPr>
          <w:rFonts w:ascii="Times New Roman" w:hAnsi="Times New Roman" w:cs="Times New Roman"/>
        </w:rPr>
        <w:t xml:space="preserve"> picked up the theme from there, or perhaps he was commenting on the fact that God ‘The Father’ seemed to be most kind to the Christians while the Indians, or the Muslims were not favored?</w:t>
      </w:r>
      <w:r w:rsidR="006C42EE">
        <w:rPr>
          <w:rFonts w:ascii="Times New Roman" w:hAnsi="Times New Roman" w:cs="Times New Roman"/>
        </w:rPr>
        <w:t xml:space="preserve"> </w:t>
      </w:r>
      <w:r w:rsidR="006C42EE">
        <w:rPr>
          <w:rFonts w:ascii="Times New Roman" w:hAnsi="Times New Roman" w:cs="Times New Roman"/>
          <w:lang w:bidi="ur-PK"/>
        </w:rPr>
        <w:t xml:space="preserve"> In Hinduism Go</w:t>
      </w:r>
      <w:r w:rsidR="006C42EE">
        <w:rPr>
          <w:rFonts w:ascii="Times New Roman" w:hAnsi="Times New Roman" w:cs="Times New Roman"/>
          <w:lang w:bidi="ur-PK"/>
        </w:rPr>
        <w:t xml:space="preserve">d is both father and mother; God is </w:t>
      </w:r>
      <w:proofErr w:type="spellStart"/>
      <w:r w:rsidR="006C42EE">
        <w:rPr>
          <w:rFonts w:ascii="Times New Roman" w:hAnsi="Times New Roman" w:cs="Times New Roman"/>
          <w:lang w:bidi="ur-PK"/>
        </w:rPr>
        <w:t>srijanhar</w:t>
      </w:r>
      <w:proofErr w:type="spellEnd"/>
      <w:r w:rsidR="006C42EE">
        <w:rPr>
          <w:rFonts w:ascii="Times New Roman" w:hAnsi="Times New Roman" w:cs="Times New Roman"/>
          <w:lang w:bidi="ur-PK"/>
        </w:rPr>
        <w:t>. Perhaps t</w:t>
      </w:r>
      <w:r w:rsidR="006C42EE" w:rsidRPr="00DD3F19">
        <w:rPr>
          <w:rFonts w:ascii="Times New Roman" w:hAnsi="Times New Roman" w:cs="Times New Roman"/>
          <w:lang w:bidi="ur-PK"/>
        </w:rPr>
        <w:t>he protagonist did not accept God’s existence or God’s word that is why he couldn’t find God.</w:t>
      </w:r>
      <w:r w:rsidR="006C42EE">
        <w:rPr>
          <w:rFonts w:ascii="Times New Roman" w:hAnsi="Times New Roman" w:cs="Times New Roman"/>
          <w:lang w:bidi="ur-PK"/>
        </w:rPr>
        <w:t xml:space="preserve"> </w:t>
      </w:r>
      <w:r w:rsidR="006C42EE">
        <w:rPr>
          <w:rFonts w:ascii="Times New Roman" w:hAnsi="Times New Roman" w:cs="Times New Roman"/>
          <w:lang w:bidi="ur-PK"/>
        </w:rPr>
        <w:t>Or, he d</w:t>
      </w:r>
      <w:r w:rsidR="006C42EE">
        <w:rPr>
          <w:rFonts w:ascii="Times New Roman" w:hAnsi="Times New Roman" w:cs="Times New Roman"/>
          <w:lang w:bidi="ur-PK"/>
        </w:rPr>
        <w:t xml:space="preserve">id not accept God’s help. </w:t>
      </w:r>
    </w:p>
    <w:p w:rsidR="006C42EE" w:rsidRPr="006C42EE" w:rsidRDefault="006C42EE" w:rsidP="00745F95">
      <w:pPr>
        <w:spacing w:line="360" w:lineRule="auto"/>
        <w:rPr>
          <w:rFonts w:ascii="Times New Roman" w:hAnsi="Times New Roman" w:cs="Times New Roman"/>
        </w:rPr>
      </w:pPr>
    </w:p>
    <w:p w:rsidR="008C778F" w:rsidRDefault="008C778F" w:rsidP="00745F95">
      <w:pPr>
        <w:spacing w:line="360" w:lineRule="auto"/>
        <w:rPr>
          <w:rFonts w:ascii="Times New Roman" w:hAnsi="Times New Roman" w:cs="Times New Roman"/>
          <w:rtl/>
          <w:lang w:bidi="ur-PK"/>
        </w:rPr>
      </w:pPr>
      <w:r>
        <w:rPr>
          <w:rFonts w:ascii="Times New Roman" w:hAnsi="Times New Roman" w:cs="Times New Roman"/>
        </w:rPr>
        <w:t>5.</w:t>
      </w:r>
    </w:p>
    <w:p w:rsidR="00870FB7" w:rsidRDefault="00B216ED" w:rsidP="00B216ED">
      <w:pPr>
        <w:spacing w:line="360" w:lineRule="auto"/>
        <w:rPr>
          <w:rFonts w:ascii="Tahoma" w:hAnsi="Tahoma"/>
          <w:sz w:val="28"/>
          <w:szCs w:val="28"/>
          <w:rtl/>
          <w:lang w:bidi="ur-PK"/>
        </w:rPr>
      </w:pPr>
      <w:r>
        <w:rPr>
          <w:rFonts w:ascii="Tahoma" w:hAnsi="Tahoma" w:hint="cs"/>
          <w:sz w:val="28"/>
          <w:szCs w:val="28"/>
          <w:rtl/>
          <w:lang w:bidi="ur-PK"/>
        </w:rPr>
        <w:t xml:space="preserve">اسد قربانِ لطفِ </w:t>
      </w:r>
      <w:r w:rsidR="00870FB7">
        <w:rPr>
          <w:rFonts w:ascii="Tahoma" w:hAnsi="Tahoma" w:hint="cs"/>
          <w:sz w:val="28"/>
          <w:szCs w:val="28"/>
          <w:rtl/>
          <w:lang w:bidi="ur-PK"/>
        </w:rPr>
        <w:t>جورِ بیدل</w:t>
      </w:r>
    </w:p>
    <w:p w:rsidR="00870FB7" w:rsidRDefault="00870FB7" w:rsidP="00745F95">
      <w:pPr>
        <w:spacing w:line="360" w:lineRule="auto"/>
        <w:rPr>
          <w:rFonts w:ascii="Tahoma" w:hAnsi="Tahoma"/>
          <w:sz w:val="28"/>
          <w:szCs w:val="28"/>
          <w:rtl/>
          <w:lang w:bidi="ur-PK"/>
        </w:rPr>
      </w:pPr>
      <w:r>
        <w:rPr>
          <w:rFonts w:ascii="Tahoma" w:hAnsi="Tahoma" w:hint="cs"/>
          <w:sz w:val="28"/>
          <w:szCs w:val="28"/>
          <w:rtl/>
          <w:lang w:bidi="ur-PK"/>
        </w:rPr>
        <w:t>خبر لیتے ہیں لیکن بے دلی سے</w:t>
      </w:r>
    </w:p>
    <w:p w:rsidR="008C778F" w:rsidRDefault="008C778F" w:rsidP="00745F95">
      <w:pPr>
        <w:spacing w:line="360" w:lineRule="auto"/>
        <w:rPr>
          <w:rFonts w:ascii="Times New Roman" w:hAnsi="Times New Roman" w:cs="Times New Roman"/>
          <w:sz w:val="28"/>
          <w:szCs w:val="28"/>
          <w:rtl/>
          <w:lang w:bidi="ur-PK"/>
        </w:rPr>
      </w:pPr>
    </w:p>
    <w:p w:rsidR="008C778F" w:rsidRPr="00CD14E3" w:rsidRDefault="008C778F" w:rsidP="00C91980">
      <w:pPr>
        <w:spacing w:line="360" w:lineRule="auto"/>
        <w:rPr>
          <w:rFonts w:ascii="Times New Roman" w:hAnsi="Times New Roman" w:cs="Times New Roman"/>
        </w:rPr>
      </w:pPr>
      <w:proofErr w:type="spellStart"/>
      <w:r w:rsidRPr="00CD14E3">
        <w:rPr>
          <w:rFonts w:ascii="Times New Roman" w:hAnsi="Times New Roman" w:cs="Times New Roman"/>
        </w:rPr>
        <w:t>Asad</w:t>
      </w:r>
      <w:proofErr w:type="spellEnd"/>
      <w:r w:rsidRPr="00CD14E3">
        <w:rPr>
          <w:rFonts w:ascii="Times New Roman" w:hAnsi="Times New Roman" w:cs="Times New Roman"/>
        </w:rPr>
        <w:t xml:space="preserve">, I surrender to the </w:t>
      </w:r>
      <w:r w:rsidR="00C91980">
        <w:rPr>
          <w:rFonts w:ascii="Times New Roman" w:hAnsi="Times New Roman" w:cs="Times New Roman"/>
        </w:rPr>
        <w:t>elegant, r</w:t>
      </w:r>
      <w:r w:rsidRPr="00CD14E3">
        <w:rPr>
          <w:rFonts w:ascii="Times New Roman" w:hAnsi="Times New Roman" w:cs="Times New Roman"/>
        </w:rPr>
        <w:t xml:space="preserve">uthless cruelty of </w:t>
      </w:r>
      <w:proofErr w:type="spellStart"/>
      <w:r w:rsidRPr="00CD14E3">
        <w:rPr>
          <w:rFonts w:ascii="Times New Roman" w:hAnsi="Times New Roman" w:cs="Times New Roman"/>
        </w:rPr>
        <w:t>Bedil</w:t>
      </w:r>
      <w:proofErr w:type="spellEnd"/>
    </w:p>
    <w:p w:rsidR="008C778F" w:rsidRPr="00C91980" w:rsidRDefault="008C778F" w:rsidP="00C91980">
      <w:pPr>
        <w:spacing w:line="360" w:lineRule="auto"/>
        <w:rPr>
          <w:rFonts w:ascii="Times New Roman" w:hAnsi="Times New Roman" w:cs="Times New Roman" w:hint="cs"/>
          <w:rtl/>
          <w:lang w:bidi="ur-PK"/>
        </w:rPr>
      </w:pPr>
      <w:r w:rsidRPr="00CD14E3">
        <w:rPr>
          <w:rFonts w:ascii="Times New Roman" w:hAnsi="Times New Roman" w:cs="Times New Roman"/>
        </w:rPr>
        <w:t>He inquires about my news, but half-heartedly</w:t>
      </w:r>
    </w:p>
    <w:p w:rsidR="008C778F" w:rsidRPr="00E37517" w:rsidRDefault="008C778F" w:rsidP="00745F95">
      <w:pPr>
        <w:spacing w:line="360" w:lineRule="auto"/>
        <w:rPr>
          <w:rFonts w:ascii="Times New Roman" w:hAnsi="Times New Roman" w:cs="Times New Roman"/>
          <w:b/>
          <w:bCs/>
        </w:rPr>
      </w:pPr>
      <w:r w:rsidRPr="00E37517">
        <w:rPr>
          <w:rFonts w:ascii="Times New Roman" w:hAnsi="Times New Roman" w:cs="Times New Roman"/>
          <w:b/>
          <w:bCs/>
        </w:rPr>
        <w:t>Vocabulary:</w:t>
      </w:r>
    </w:p>
    <w:p w:rsidR="008C778F" w:rsidRPr="00E37517" w:rsidRDefault="008C778F" w:rsidP="00745F95">
      <w:pPr>
        <w:spacing w:line="360" w:lineRule="auto"/>
        <w:rPr>
          <w:rFonts w:ascii="Times New Roman" w:hAnsi="Times New Roman" w:cs="Times New Roman"/>
        </w:rPr>
      </w:pPr>
      <w:proofErr w:type="spellStart"/>
      <w:r w:rsidRPr="00E37517">
        <w:rPr>
          <w:rFonts w:ascii="Times New Roman" w:hAnsi="Times New Roman" w:cs="Times New Roman"/>
        </w:rPr>
        <w:t>Lutf</w:t>
      </w:r>
      <w:proofErr w:type="spellEnd"/>
      <w:r w:rsidRPr="00E37517">
        <w:rPr>
          <w:rFonts w:ascii="Times New Roman" w:hAnsi="Times New Roman" w:cs="Times New Roman"/>
        </w:rPr>
        <w:t>: elegance of style</w:t>
      </w:r>
    </w:p>
    <w:p w:rsidR="008C778F" w:rsidRDefault="008C778F" w:rsidP="00745F95">
      <w:pPr>
        <w:spacing w:line="360" w:lineRule="auto"/>
        <w:rPr>
          <w:rFonts w:ascii="Times New Roman" w:hAnsi="Times New Roman" w:cs="Times New Roman"/>
        </w:rPr>
      </w:pPr>
      <w:proofErr w:type="spellStart"/>
      <w:r w:rsidRPr="00C91980">
        <w:rPr>
          <w:rFonts w:ascii="Times New Roman" w:hAnsi="Times New Roman" w:cs="Times New Roman"/>
        </w:rPr>
        <w:t>Jaur</w:t>
      </w:r>
      <w:proofErr w:type="spellEnd"/>
      <w:r w:rsidRPr="00C91980">
        <w:rPr>
          <w:rFonts w:ascii="Times New Roman" w:hAnsi="Times New Roman" w:cs="Times New Roman"/>
        </w:rPr>
        <w:t>: cruelty</w:t>
      </w:r>
    </w:p>
    <w:p w:rsidR="00B5655C" w:rsidRPr="00C91980" w:rsidRDefault="00B5655C" w:rsidP="00745F95">
      <w:pPr>
        <w:spacing w:line="360" w:lineRule="auto"/>
        <w:rPr>
          <w:rFonts w:ascii="Times New Roman" w:hAnsi="Times New Roman" w:cs="Times New Roman"/>
        </w:rPr>
      </w:pPr>
      <w:proofErr w:type="spellStart"/>
      <w:r>
        <w:rPr>
          <w:rFonts w:ascii="Times New Roman" w:hAnsi="Times New Roman" w:cs="Times New Roman"/>
        </w:rPr>
        <w:t>Khabar</w:t>
      </w:r>
      <w:proofErr w:type="spellEnd"/>
      <w:r>
        <w:rPr>
          <w:rFonts w:ascii="Times New Roman" w:hAnsi="Times New Roman" w:cs="Times New Roman"/>
        </w:rPr>
        <w:t xml:space="preserve"> </w:t>
      </w:r>
      <w:proofErr w:type="spellStart"/>
      <w:proofErr w:type="gramStart"/>
      <w:r>
        <w:rPr>
          <w:rFonts w:ascii="Times New Roman" w:hAnsi="Times New Roman" w:cs="Times New Roman"/>
        </w:rPr>
        <w:t>lena</w:t>
      </w:r>
      <w:proofErr w:type="spellEnd"/>
      <w:proofErr w:type="gramEnd"/>
      <w:r>
        <w:rPr>
          <w:rFonts w:ascii="Times New Roman" w:hAnsi="Times New Roman" w:cs="Times New Roman"/>
        </w:rPr>
        <w:t>: to be solicitous; it can be used in a sarcastic sense too</w:t>
      </w:r>
    </w:p>
    <w:p w:rsidR="008C778F" w:rsidRPr="00E37517" w:rsidRDefault="008C778F" w:rsidP="00745F95">
      <w:pPr>
        <w:spacing w:line="360" w:lineRule="auto"/>
        <w:rPr>
          <w:rFonts w:ascii="Times New Roman" w:hAnsi="Times New Roman" w:cs="Times New Roman"/>
        </w:rPr>
      </w:pPr>
      <w:r w:rsidRPr="00E37517">
        <w:rPr>
          <w:rFonts w:ascii="Times New Roman" w:hAnsi="Times New Roman" w:cs="Times New Roman"/>
        </w:rPr>
        <w:t xml:space="preserve">Be </w:t>
      </w:r>
      <w:proofErr w:type="spellStart"/>
      <w:r w:rsidRPr="00E37517">
        <w:rPr>
          <w:rFonts w:ascii="Times New Roman" w:hAnsi="Times New Roman" w:cs="Times New Roman"/>
        </w:rPr>
        <w:t>dili</w:t>
      </w:r>
      <w:proofErr w:type="spellEnd"/>
      <w:r w:rsidRPr="00E37517">
        <w:rPr>
          <w:rFonts w:ascii="Times New Roman" w:hAnsi="Times New Roman" w:cs="Times New Roman"/>
        </w:rPr>
        <w:t>: lack of interest</w:t>
      </w:r>
    </w:p>
    <w:p w:rsidR="00B5655C" w:rsidRDefault="00B5655C" w:rsidP="00753B53">
      <w:pPr>
        <w:spacing w:line="360" w:lineRule="auto"/>
        <w:rPr>
          <w:rFonts w:ascii="Times New Roman" w:hAnsi="Times New Roman" w:cs="Times New Roman"/>
          <w:b/>
          <w:bCs/>
        </w:rPr>
      </w:pPr>
      <w:r w:rsidRPr="00E37517">
        <w:rPr>
          <w:rFonts w:ascii="Times New Roman" w:hAnsi="Times New Roman" w:cs="Times New Roman"/>
          <w:b/>
          <w:bCs/>
        </w:rPr>
        <w:lastRenderedPageBreak/>
        <w:t xml:space="preserve">MAF: </w:t>
      </w:r>
      <w:r w:rsidRPr="00B5655C">
        <w:rPr>
          <w:rFonts w:ascii="Times New Roman" w:hAnsi="Times New Roman" w:cs="Times New Roman"/>
        </w:rPr>
        <w:t>According to Jain,</w:t>
      </w:r>
      <w:r w:rsidR="008C778F" w:rsidRPr="00E37517">
        <w:rPr>
          <w:rFonts w:ascii="Times New Roman" w:hAnsi="Times New Roman" w:cs="Times New Roman"/>
        </w:rPr>
        <w:t xml:space="preserve"> </w:t>
      </w:r>
      <w:proofErr w:type="spellStart"/>
      <w:r w:rsidR="008C778F" w:rsidRPr="00E37517">
        <w:rPr>
          <w:rFonts w:ascii="Times New Roman" w:hAnsi="Times New Roman" w:cs="Times New Roman"/>
        </w:rPr>
        <w:t>Bedil</w:t>
      </w:r>
      <w:proofErr w:type="spellEnd"/>
      <w:r w:rsidR="008C778F" w:rsidRPr="00E37517">
        <w:rPr>
          <w:rFonts w:ascii="Times New Roman" w:hAnsi="Times New Roman" w:cs="Times New Roman"/>
        </w:rPr>
        <w:t xml:space="preserve"> here doesn’t refer to th</w:t>
      </w:r>
      <w:r w:rsidR="00753B53">
        <w:rPr>
          <w:rFonts w:ascii="Times New Roman" w:hAnsi="Times New Roman" w:cs="Times New Roman"/>
        </w:rPr>
        <w:t xml:space="preserve">e poet </w:t>
      </w:r>
      <w:proofErr w:type="spellStart"/>
      <w:r w:rsidR="00753B53">
        <w:rPr>
          <w:rFonts w:ascii="Times New Roman" w:hAnsi="Times New Roman" w:cs="Times New Roman"/>
        </w:rPr>
        <w:t>Bedil</w:t>
      </w:r>
      <w:proofErr w:type="spellEnd"/>
      <w:r w:rsidR="00753B53">
        <w:rPr>
          <w:rFonts w:ascii="Times New Roman" w:hAnsi="Times New Roman" w:cs="Times New Roman"/>
        </w:rPr>
        <w:t>, but to the beloved;</w:t>
      </w:r>
      <w:r>
        <w:rPr>
          <w:rFonts w:ascii="Times New Roman" w:hAnsi="Times New Roman" w:cs="Times New Roman"/>
        </w:rPr>
        <w:t xml:space="preserve"> our poet </w:t>
      </w:r>
      <w:proofErr w:type="spellStart"/>
      <w:r w:rsidR="008C778F" w:rsidRPr="00E37517">
        <w:rPr>
          <w:rFonts w:ascii="Times New Roman" w:hAnsi="Times New Roman" w:cs="Times New Roman"/>
        </w:rPr>
        <w:t>Asad</w:t>
      </w:r>
      <w:proofErr w:type="spellEnd"/>
      <w:r>
        <w:rPr>
          <w:rFonts w:ascii="Times New Roman" w:hAnsi="Times New Roman" w:cs="Times New Roman"/>
        </w:rPr>
        <w:t xml:space="preserve"> </w:t>
      </w:r>
      <w:r w:rsidR="008C778F" w:rsidRPr="00E37517">
        <w:rPr>
          <w:rFonts w:ascii="Times New Roman" w:hAnsi="Times New Roman" w:cs="Times New Roman"/>
        </w:rPr>
        <w:t xml:space="preserve">is surrendering to the cruelties and affections of the beautiful beloveds.  They do enquire about the lover(s) but with disdain.  </w:t>
      </w:r>
      <w:proofErr w:type="spellStart"/>
      <w:r w:rsidR="008C778F" w:rsidRPr="00E37517">
        <w:rPr>
          <w:rFonts w:ascii="Times New Roman" w:hAnsi="Times New Roman" w:cs="Times New Roman"/>
          <w:i/>
          <w:iCs/>
        </w:rPr>
        <w:t>Bedili</w:t>
      </w:r>
      <w:proofErr w:type="spellEnd"/>
      <w:r w:rsidR="008C778F" w:rsidRPr="00E37517">
        <w:rPr>
          <w:rFonts w:ascii="Times New Roman" w:hAnsi="Times New Roman" w:cs="Times New Roman"/>
        </w:rPr>
        <w:t xml:space="preserve"> here means </w:t>
      </w:r>
      <w:r w:rsidR="008C778F" w:rsidRPr="00E37517">
        <w:rPr>
          <w:rFonts w:ascii="Times New Roman" w:hAnsi="Times New Roman" w:cs="Times New Roman"/>
          <w:i/>
          <w:iCs/>
        </w:rPr>
        <w:t xml:space="preserve">bad </w:t>
      </w:r>
      <w:proofErr w:type="spellStart"/>
      <w:r w:rsidR="008C778F" w:rsidRPr="00E37517">
        <w:rPr>
          <w:rFonts w:ascii="Times New Roman" w:hAnsi="Times New Roman" w:cs="Times New Roman"/>
          <w:i/>
          <w:iCs/>
        </w:rPr>
        <w:t>dili</w:t>
      </w:r>
      <w:proofErr w:type="spellEnd"/>
      <w:r w:rsidR="008C778F" w:rsidRPr="00E37517">
        <w:rPr>
          <w:rFonts w:ascii="Times New Roman" w:hAnsi="Times New Roman" w:cs="Times New Roman"/>
          <w:i/>
          <w:iCs/>
        </w:rPr>
        <w:t>.</w:t>
      </w:r>
      <w:r w:rsidRPr="00E37517">
        <w:rPr>
          <w:rFonts w:ascii="Times New Roman" w:hAnsi="Times New Roman" w:cs="Times New Roman"/>
          <w:b/>
          <w:bCs/>
        </w:rPr>
        <w:t xml:space="preserve"> </w:t>
      </w:r>
    </w:p>
    <w:p w:rsidR="00B5655C" w:rsidRPr="00753B53" w:rsidRDefault="008C778F" w:rsidP="00B5655C">
      <w:pPr>
        <w:spacing w:line="360" w:lineRule="auto"/>
        <w:rPr>
          <w:rFonts w:ascii="Times New Roman" w:hAnsi="Times New Roman" w:cs="Times New Roman"/>
        </w:rPr>
      </w:pPr>
      <w:r w:rsidRPr="00753B53">
        <w:rPr>
          <w:rFonts w:ascii="Times New Roman" w:hAnsi="Times New Roman" w:cs="Times New Roman"/>
        </w:rPr>
        <w:t>Jain’s interpretation fails because he give</w:t>
      </w:r>
      <w:r w:rsidR="00331A21" w:rsidRPr="00753B53">
        <w:rPr>
          <w:rFonts w:ascii="Times New Roman" w:hAnsi="Times New Roman" w:cs="Times New Roman"/>
        </w:rPr>
        <w:t xml:space="preserve">s no illustrative example or a </w:t>
      </w:r>
      <w:r w:rsidRPr="00753B53">
        <w:rPr>
          <w:rFonts w:ascii="Times New Roman" w:hAnsi="Times New Roman" w:cs="Times New Roman"/>
        </w:rPr>
        <w:t>reference to a reliable dictionary</w:t>
      </w:r>
      <w:r w:rsidR="00B5655C" w:rsidRPr="00753B53">
        <w:rPr>
          <w:rFonts w:ascii="Times New Roman" w:hAnsi="Times New Roman" w:cs="Times New Roman"/>
        </w:rPr>
        <w:t>,</w:t>
      </w:r>
      <w:r w:rsidRPr="00753B53">
        <w:rPr>
          <w:rFonts w:ascii="Times New Roman" w:hAnsi="Times New Roman" w:cs="Times New Roman"/>
        </w:rPr>
        <w:t xml:space="preserve"> to affirm that </w:t>
      </w:r>
      <w:proofErr w:type="spellStart"/>
      <w:r w:rsidRPr="00753B53">
        <w:rPr>
          <w:rFonts w:ascii="Times New Roman" w:hAnsi="Times New Roman" w:cs="Times New Roman"/>
          <w:i/>
          <w:iCs/>
        </w:rPr>
        <w:t>bedil</w:t>
      </w:r>
      <w:proofErr w:type="spellEnd"/>
      <w:r w:rsidRPr="00753B53">
        <w:rPr>
          <w:rFonts w:ascii="Times New Roman" w:hAnsi="Times New Roman" w:cs="Times New Roman"/>
        </w:rPr>
        <w:t xml:space="preserve"> and </w:t>
      </w:r>
      <w:r w:rsidRPr="00753B53">
        <w:rPr>
          <w:rFonts w:ascii="Times New Roman" w:hAnsi="Times New Roman" w:cs="Times New Roman"/>
          <w:i/>
          <w:iCs/>
        </w:rPr>
        <w:t xml:space="preserve">bad </w:t>
      </w:r>
      <w:proofErr w:type="spellStart"/>
      <w:r w:rsidRPr="00753B53">
        <w:rPr>
          <w:rFonts w:ascii="Times New Roman" w:hAnsi="Times New Roman" w:cs="Times New Roman"/>
          <w:i/>
          <w:iCs/>
        </w:rPr>
        <w:t>dil</w:t>
      </w:r>
      <w:proofErr w:type="spellEnd"/>
      <w:r w:rsidR="00B5655C" w:rsidRPr="00753B53">
        <w:rPr>
          <w:rFonts w:ascii="Times New Roman" w:hAnsi="Times New Roman" w:cs="Times New Roman"/>
        </w:rPr>
        <w:t xml:space="preserve"> have</w:t>
      </w:r>
      <w:r w:rsidRPr="00753B53">
        <w:rPr>
          <w:rFonts w:ascii="Times New Roman" w:hAnsi="Times New Roman" w:cs="Times New Roman"/>
        </w:rPr>
        <w:t xml:space="preserve"> the same</w:t>
      </w:r>
      <w:r w:rsidR="00B5655C" w:rsidRPr="00753B53">
        <w:rPr>
          <w:rFonts w:ascii="Times New Roman" w:hAnsi="Times New Roman" w:cs="Times New Roman"/>
        </w:rPr>
        <w:t xml:space="preserve"> or similar meanings</w:t>
      </w:r>
      <w:r w:rsidRPr="00753B53">
        <w:rPr>
          <w:rFonts w:ascii="Times New Roman" w:hAnsi="Times New Roman" w:cs="Times New Roman"/>
        </w:rPr>
        <w:t>.</w:t>
      </w:r>
      <w:r w:rsidR="00E37517" w:rsidRPr="00753B53">
        <w:rPr>
          <w:rFonts w:ascii="Times New Roman" w:hAnsi="Times New Roman" w:cs="Times New Roman"/>
        </w:rPr>
        <w:t xml:space="preserve"> </w:t>
      </w:r>
      <w:r w:rsidRPr="00753B53">
        <w:rPr>
          <w:rFonts w:ascii="Times New Roman" w:hAnsi="Times New Roman" w:cs="Times New Roman"/>
        </w:rPr>
        <w:t xml:space="preserve">It is possible to have another perhaps more intricate reading of the </w:t>
      </w:r>
      <w:proofErr w:type="spellStart"/>
      <w:r w:rsidRPr="00753B53">
        <w:rPr>
          <w:rFonts w:ascii="Times New Roman" w:hAnsi="Times New Roman" w:cs="Times New Roman"/>
        </w:rPr>
        <w:t>she’r</w:t>
      </w:r>
      <w:proofErr w:type="spellEnd"/>
      <w:r w:rsidRPr="00753B53">
        <w:rPr>
          <w:rFonts w:ascii="Times New Roman" w:hAnsi="Times New Roman" w:cs="Times New Roman"/>
        </w:rPr>
        <w:t xml:space="preserve">. </w:t>
      </w:r>
      <w:proofErr w:type="spellStart"/>
      <w:r w:rsidRPr="00753B53">
        <w:rPr>
          <w:rFonts w:ascii="Times New Roman" w:hAnsi="Times New Roman" w:cs="Times New Roman"/>
        </w:rPr>
        <w:t>Ghalib</w:t>
      </w:r>
      <w:proofErr w:type="spellEnd"/>
      <w:r w:rsidRPr="00753B53">
        <w:rPr>
          <w:rFonts w:ascii="Times New Roman" w:hAnsi="Times New Roman" w:cs="Times New Roman"/>
        </w:rPr>
        <w:t>, especially when he was young, was an ardent</w:t>
      </w:r>
      <w:r w:rsidR="00B5655C" w:rsidRPr="00753B53">
        <w:rPr>
          <w:rFonts w:ascii="Times New Roman" w:hAnsi="Times New Roman" w:cs="Times New Roman"/>
        </w:rPr>
        <w:t xml:space="preserve"> a</w:t>
      </w:r>
      <w:r w:rsidRPr="00753B53">
        <w:rPr>
          <w:rFonts w:ascii="Times New Roman" w:hAnsi="Times New Roman" w:cs="Times New Roman"/>
        </w:rPr>
        <w:t xml:space="preserve">dmirer of </w:t>
      </w:r>
      <w:proofErr w:type="spellStart"/>
      <w:r w:rsidRPr="00753B53">
        <w:rPr>
          <w:rFonts w:ascii="Times New Roman" w:hAnsi="Times New Roman" w:cs="Times New Roman"/>
        </w:rPr>
        <w:t>Bedil’s</w:t>
      </w:r>
      <w:proofErr w:type="spellEnd"/>
      <w:r w:rsidRPr="00753B53">
        <w:rPr>
          <w:rFonts w:ascii="Times New Roman" w:hAnsi="Times New Roman" w:cs="Times New Roman"/>
        </w:rPr>
        <w:t xml:space="preserve"> </w:t>
      </w:r>
      <w:r w:rsidR="00B5655C" w:rsidRPr="00753B53">
        <w:rPr>
          <w:rFonts w:ascii="Times New Roman" w:hAnsi="Times New Roman" w:cs="Times New Roman"/>
        </w:rPr>
        <w:t xml:space="preserve">poetic </w:t>
      </w:r>
      <w:r w:rsidRPr="00753B53">
        <w:rPr>
          <w:rFonts w:ascii="Times New Roman" w:hAnsi="Times New Roman" w:cs="Times New Roman"/>
        </w:rPr>
        <w:t xml:space="preserve">style. Here he is referring to the elegance and difficulty of the style. </w:t>
      </w:r>
    </w:p>
    <w:p w:rsidR="008C778F" w:rsidRPr="00753B53" w:rsidRDefault="00B5655C" w:rsidP="00753B53">
      <w:pPr>
        <w:spacing w:line="360" w:lineRule="auto"/>
        <w:rPr>
          <w:rFonts w:ascii="Times New Roman" w:hAnsi="Times New Roman" w:cs="Times New Roman"/>
          <w:i/>
          <w:iCs/>
        </w:rPr>
      </w:pPr>
      <w:proofErr w:type="spellStart"/>
      <w:r w:rsidRPr="00753B53">
        <w:rPr>
          <w:rFonts w:ascii="Times New Roman" w:hAnsi="Times New Roman" w:cs="Times New Roman"/>
          <w:i/>
          <w:iCs/>
        </w:rPr>
        <w:t>K</w:t>
      </w:r>
      <w:r w:rsidR="008C778F" w:rsidRPr="00753B53">
        <w:rPr>
          <w:rFonts w:ascii="Times New Roman" w:hAnsi="Times New Roman" w:cs="Times New Roman"/>
          <w:i/>
          <w:iCs/>
        </w:rPr>
        <w:t>habar</w:t>
      </w:r>
      <w:proofErr w:type="spellEnd"/>
      <w:r w:rsidR="008C778F" w:rsidRPr="00753B53">
        <w:rPr>
          <w:rFonts w:ascii="Times New Roman" w:hAnsi="Times New Roman" w:cs="Times New Roman"/>
          <w:i/>
          <w:iCs/>
        </w:rPr>
        <w:t xml:space="preserve"> </w:t>
      </w:r>
      <w:proofErr w:type="spellStart"/>
      <w:proofErr w:type="gramStart"/>
      <w:r w:rsidR="008C778F" w:rsidRPr="00753B53">
        <w:rPr>
          <w:rFonts w:ascii="Times New Roman" w:hAnsi="Times New Roman" w:cs="Times New Roman"/>
          <w:i/>
          <w:iCs/>
        </w:rPr>
        <w:t>lena</w:t>
      </w:r>
      <w:proofErr w:type="spellEnd"/>
      <w:proofErr w:type="gramEnd"/>
      <w:r w:rsidRPr="00753B53">
        <w:rPr>
          <w:rFonts w:ascii="Times New Roman" w:hAnsi="Times New Roman" w:cs="Times New Roman"/>
          <w:i/>
          <w:iCs/>
        </w:rPr>
        <w:t>,</w:t>
      </w:r>
      <w:r w:rsidR="008C778F" w:rsidRPr="00753B53">
        <w:rPr>
          <w:rFonts w:ascii="Times New Roman" w:hAnsi="Times New Roman" w:cs="Times New Roman"/>
          <w:i/>
          <w:iCs/>
        </w:rPr>
        <w:t xml:space="preserve"> </w:t>
      </w:r>
      <w:r w:rsidRPr="00753B53">
        <w:rPr>
          <w:rFonts w:ascii="Times New Roman" w:hAnsi="Times New Roman" w:cs="Times New Roman"/>
        </w:rPr>
        <w:t xml:space="preserve">means </w:t>
      </w:r>
      <w:r w:rsidR="00753B53" w:rsidRPr="00753B53">
        <w:rPr>
          <w:rFonts w:ascii="Times New Roman" w:hAnsi="Times New Roman" w:cs="Times New Roman"/>
        </w:rPr>
        <w:t xml:space="preserve">‘being solicitous’. </w:t>
      </w:r>
      <w:proofErr w:type="spellStart"/>
      <w:r w:rsidR="008C778F" w:rsidRPr="00753B53">
        <w:rPr>
          <w:rFonts w:ascii="Times New Roman" w:hAnsi="Times New Roman" w:cs="Times New Roman"/>
        </w:rPr>
        <w:t>Bedil</w:t>
      </w:r>
      <w:r w:rsidR="00753B53" w:rsidRPr="00753B53">
        <w:rPr>
          <w:rFonts w:ascii="Times New Roman" w:hAnsi="Times New Roman" w:cs="Times New Roman"/>
        </w:rPr>
        <w:t>’s</w:t>
      </w:r>
      <w:proofErr w:type="spellEnd"/>
      <w:r w:rsidR="008C778F" w:rsidRPr="00753B53">
        <w:rPr>
          <w:rFonts w:ascii="Times New Roman" w:hAnsi="Times New Roman" w:cs="Times New Roman"/>
        </w:rPr>
        <w:t xml:space="preserve"> style is so dense or ambiguous that his considerateness in giving expression to his ideas and telling us about them seems no more than a half-hearted effort. In reading </w:t>
      </w:r>
      <w:proofErr w:type="spellStart"/>
      <w:r w:rsidR="008C778F" w:rsidRPr="00753B53">
        <w:rPr>
          <w:rFonts w:ascii="Times New Roman" w:hAnsi="Times New Roman" w:cs="Times New Roman"/>
        </w:rPr>
        <w:t>Bedil</w:t>
      </w:r>
      <w:proofErr w:type="spellEnd"/>
      <w:r w:rsidR="008C778F" w:rsidRPr="00753B53">
        <w:rPr>
          <w:rFonts w:ascii="Times New Roman" w:hAnsi="Times New Roman" w:cs="Times New Roman"/>
        </w:rPr>
        <w:t xml:space="preserve">, the reader is expected to come to the level of the poet. </w:t>
      </w:r>
      <w:proofErr w:type="spellStart"/>
      <w:r w:rsidR="008C778F" w:rsidRPr="00753B53">
        <w:rPr>
          <w:rFonts w:ascii="Times New Roman" w:hAnsi="Times New Roman" w:cs="Times New Roman"/>
        </w:rPr>
        <w:t>Bedil</w:t>
      </w:r>
      <w:proofErr w:type="spellEnd"/>
      <w:r w:rsidR="008C778F" w:rsidRPr="00753B53">
        <w:rPr>
          <w:rFonts w:ascii="Times New Roman" w:hAnsi="Times New Roman" w:cs="Times New Roman"/>
        </w:rPr>
        <w:t xml:space="preserve"> was the master of </w:t>
      </w:r>
      <w:proofErr w:type="spellStart"/>
      <w:r w:rsidR="008C778F" w:rsidRPr="00753B53">
        <w:rPr>
          <w:rFonts w:ascii="Times New Roman" w:hAnsi="Times New Roman" w:cs="Times New Roman"/>
        </w:rPr>
        <w:t>khiyal</w:t>
      </w:r>
      <w:proofErr w:type="spellEnd"/>
      <w:r w:rsidR="008C778F" w:rsidRPr="00753B53">
        <w:rPr>
          <w:rFonts w:ascii="Times New Roman" w:hAnsi="Times New Roman" w:cs="Times New Roman"/>
        </w:rPr>
        <w:t xml:space="preserve"> </w:t>
      </w:r>
      <w:proofErr w:type="spellStart"/>
      <w:r w:rsidR="008C778F" w:rsidRPr="00753B53">
        <w:rPr>
          <w:rFonts w:ascii="Times New Roman" w:hAnsi="Times New Roman" w:cs="Times New Roman"/>
        </w:rPr>
        <w:t>bandi</w:t>
      </w:r>
      <w:proofErr w:type="spellEnd"/>
      <w:r w:rsidR="008C778F" w:rsidRPr="00753B53">
        <w:rPr>
          <w:rFonts w:ascii="Times New Roman" w:hAnsi="Times New Roman" w:cs="Times New Roman"/>
        </w:rPr>
        <w:t>, a style that preferred abstra</w:t>
      </w:r>
      <w:r w:rsidR="00753B53" w:rsidRPr="00753B53">
        <w:rPr>
          <w:rFonts w:ascii="Times New Roman" w:hAnsi="Times New Roman" w:cs="Times New Roman"/>
        </w:rPr>
        <w:t>ction over concrete experience.</w:t>
      </w:r>
      <w:r w:rsidR="008C778F" w:rsidRPr="00753B53">
        <w:rPr>
          <w:rFonts w:ascii="Times New Roman" w:hAnsi="Times New Roman" w:cs="Times New Roman"/>
        </w:rPr>
        <w:t xml:space="preserve"> </w:t>
      </w:r>
      <w:proofErr w:type="spellStart"/>
      <w:r w:rsidR="008C778F" w:rsidRPr="00753B53">
        <w:rPr>
          <w:rFonts w:ascii="Times New Roman" w:hAnsi="Times New Roman" w:cs="Times New Roman"/>
        </w:rPr>
        <w:t>G</w:t>
      </w:r>
      <w:r w:rsidR="00753B53" w:rsidRPr="00753B53">
        <w:rPr>
          <w:rFonts w:ascii="Times New Roman" w:hAnsi="Times New Roman" w:cs="Times New Roman"/>
        </w:rPr>
        <w:t>halib</w:t>
      </w:r>
      <w:proofErr w:type="spellEnd"/>
      <w:r w:rsidR="00753B53" w:rsidRPr="00753B53">
        <w:rPr>
          <w:rFonts w:ascii="Times New Roman" w:hAnsi="Times New Roman" w:cs="Times New Roman"/>
        </w:rPr>
        <w:t xml:space="preserve"> too </w:t>
      </w:r>
      <w:r w:rsidR="008C778F" w:rsidRPr="00753B53">
        <w:rPr>
          <w:rFonts w:ascii="Times New Roman" w:hAnsi="Times New Roman" w:cs="Times New Roman"/>
        </w:rPr>
        <w:t xml:space="preserve">was a master of </w:t>
      </w:r>
      <w:proofErr w:type="spellStart"/>
      <w:r w:rsidR="008C778F" w:rsidRPr="00753B53">
        <w:rPr>
          <w:rFonts w:ascii="Times New Roman" w:hAnsi="Times New Roman" w:cs="Times New Roman"/>
        </w:rPr>
        <w:t>khiyal</w:t>
      </w:r>
      <w:proofErr w:type="spellEnd"/>
      <w:r w:rsidR="008C778F" w:rsidRPr="00753B53">
        <w:rPr>
          <w:rFonts w:ascii="Times New Roman" w:hAnsi="Times New Roman" w:cs="Times New Roman"/>
        </w:rPr>
        <w:t xml:space="preserve"> </w:t>
      </w:r>
      <w:proofErr w:type="spellStart"/>
      <w:r w:rsidR="008C778F" w:rsidRPr="00753B53">
        <w:rPr>
          <w:rFonts w:ascii="Times New Roman" w:hAnsi="Times New Roman" w:cs="Times New Roman"/>
        </w:rPr>
        <w:t>bandi</w:t>
      </w:r>
      <w:proofErr w:type="spellEnd"/>
      <w:r w:rsidR="008C778F" w:rsidRPr="00753B53">
        <w:rPr>
          <w:rFonts w:ascii="Times New Roman" w:hAnsi="Times New Roman" w:cs="Times New Roman"/>
        </w:rPr>
        <w:t xml:space="preserve"> and practiced it all his life.</w:t>
      </w:r>
      <w:bookmarkStart w:id="0" w:name="_GoBack"/>
      <w:bookmarkEnd w:id="0"/>
    </w:p>
    <w:p w:rsidR="008C778F" w:rsidRPr="00753B53" w:rsidRDefault="008C778F" w:rsidP="00753B53">
      <w:pPr>
        <w:spacing w:line="360" w:lineRule="auto"/>
        <w:rPr>
          <w:rFonts w:ascii="Times New Roman" w:hAnsi="Times New Roman" w:cs="Times New Roman"/>
        </w:rPr>
      </w:pPr>
      <w:r w:rsidRPr="00753B53">
        <w:rPr>
          <w:rFonts w:ascii="Times New Roman" w:hAnsi="Times New Roman" w:cs="Times New Roman"/>
        </w:rPr>
        <w:t xml:space="preserve">Another possibility is that </w:t>
      </w:r>
      <w:proofErr w:type="spellStart"/>
      <w:r w:rsidRPr="00753B53">
        <w:rPr>
          <w:rFonts w:ascii="Times New Roman" w:hAnsi="Times New Roman" w:cs="Times New Roman"/>
        </w:rPr>
        <w:t>Bedil</w:t>
      </w:r>
      <w:proofErr w:type="spellEnd"/>
      <w:r w:rsidRPr="00753B53">
        <w:rPr>
          <w:rFonts w:ascii="Times New Roman" w:hAnsi="Times New Roman" w:cs="Times New Roman"/>
        </w:rPr>
        <w:t xml:space="preserve"> is actually the name or </w:t>
      </w:r>
      <w:proofErr w:type="spellStart"/>
      <w:r w:rsidRPr="00753B53">
        <w:rPr>
          <w:rFonts w:ascii="Times New Roman" w:hAnsi="Times New Roman" w:cs="Times New Roman"/>
        </w:rPr>
        <w:t>takhallus</w:t>
      </w:r>
      <w:proofErr w:type="spellEnd"/>
      <w:r w:rsidRPr="00753B53">
        <w:rPr>
          <w:rFonts w:ascii="Times New Roman" w:hAnsi="Times New Roman" w:cs="Times New Roman"/>
        </w:rPr>
        <w:t xml:space="preserve"> of a fr</w:t>
      </w:r>
      <w:r w:rsidR="00B5655C" w:rsidRPr="00753B53">
        <w:rPr>
          <w:rFonts w:ascii="Times New Roman" w:hAnsi="Times New Roman" w:cs="Times New Roman"/>
        </w:rPr>
        <w:t xml:space="preserve">iend and </w:t>
      </w:r>
      <w:proofErr w:type="spellStart"/>
      <w:r w:rsidR="00B5655C" w:rsidRPr="00753B53">
        <w:rPr>
          <w:rFonts w:ascii="Times New Roman" w:hAnsi="Times New Roman" w:cs="Times New Roman"/>
        </w:rPr>
        <w:t>Ghalib</w:t>
      </w:r>
      <w:proofErr w:type="spellEnd"/>
      <w:r w:rsidRPr="00753B53">
        <w:rPr>
          <w:rFonts w:ascii="Times New Roman" w:hAnsi="Times New Roman" w:cs="Times New Roman"/>
        </w:rPr>
        <w:t xml:space="preserve"> is having some fun at his cost. But we have no information about such a friend </w:t>
      </w:r>
      <w:r w:rsidR="00B5655C" w:rsidRPr="00753B53">
        <w:rPr>
          <w:rFonts w:ascii="Times New Roman" w:hAnsi="Times New Roman" w:cs="Times New Roman"/>
        </w:rPr>
        <w:t>o</w:t>
      </w:r>
      <w:r w:rsidRPr="00753B53">
        <w:rPr>
          <w:rFonts w:ascii="Times New Roman" w:hAnsi="Times New Roman" w:cs="Times New Roman"/>
        </w:rPr>
        <w:t xml:space="preserve">f </w:t>
      </w:r>
      <w:proofErr w:type="spellStart"/>
      <w:r w:rsidRPr="00753B53">
        <w:rPr>
          <w:rFonts w:ascii="Times New Roman" w:hAnsi="Times New Roman" w:cs="Times New Roman"/>
        </w:rPr>
        <w:t>G</w:t>
      </w:r>
      <w:r w:rsidR="00B5655C" w:rsidRPr="00753B53">
        <w:rPr>
          <w:rFonts w:ascii="Times New Roman" w:hAnsi="Times New Roman" w:cs="Times New Roman"/>
        </w:rPr>
        <w:t>halib</w:t>
      </w:r>
      <w:r w:rsidRPr="00753B53">
        <w:rPr>
          <w:rFonts w:ascii="Times New Roman" w:hAnsi="Times New Roman" w:cs="Times New Roman"/>
        </w:rPr>
        <w:t>’s</w:t>
      </w:r>
      <w:proofErr w:type="spellEnd"/>
      <w:r w:rsidRPr="00753B53">
        <w:rPr>
          <w:rFonts w:ascii="Times New Roman" w:hAnsi="Times New Roman" w:cs="Times New Roman"/>
        </w:rPr>
        <w:t xml:space="preserve">. </w:t>
      </w:r>
      <w:r w:rsidR="00753B53" w:rsidRPr="00753B53">
        <w:rPr>
          <w:rFonts w:ascii="Times New Roman" w:hAnsi="Times New Roman" w:cs="Times New Roman"/>
        </w:rPr>
        <w:t xml:space="preserve">The </w:t>
      </w:r>
      <w:proofErr w:type="spellStart"/>
      <w:r w:rsidR="00753B53" w:rsidRPr="00753B53">
        <w:rPr>
          <w:rFonts w:ascii="Times New Roman" w:hAnsi="Times New Roman" w:cs="Times New Roman"/>
        </w:rPr>
        <w:t>Nuskha</w:t>
      </w:r>
      <w:proofErr w:type="spellEnd"/>
      <w:r w:rsidR="00753B53" w:rsidRPr="00753B53">
        <w:rPr>
          <w:rFonts w:ascii="Times New Roman" w:hAnsi="Times New Roman" w:cs="Times New Roman"/>
        </w:rPr>
        <w:t xml:space="preserve">-e </w:t>
      </w:r>
      <w:proofErr w:type="spellStart"/>
      <w:r w:rsidR="00753B53" w:rsidRPr="00753B53">
        <w:rPr>
          <w:rFonts w:ascii="Times New Roman" w:hAnsi="Times New Roman" w:cs="Times New Roman"/>
        </w:rPr>
        <w:t>Hamidiyya</w:t>
      </w:r>
      <w:proofErr w:type="spellEnd"/>
      <w:r w:rsidR="00753B53" w:rsidRPr="00753B53">
        <w:rPr>
          <w:rFonts w:ascii="Times New Roman" w:hAnsi="Times New Roman" w:cs="Times New Roman"/>
        </w:rPr>
        <w:t xml:space="preserve"> has the word </w:t>
      </w:r>
      <w:proofErr w:type="spellStart"/>
      <w:r w:rsidR="00753B53" w:rsidRPr="00753B53">
        <w:rPr>
          <w:rFonts w:ascii="Times New Roman" w:hAnsi="Times New Roman" w:cs="Times New Roman"/>
        </w:rPr>
        <w:t>Bedil</w:t>
      </w:r>
      <w:proofErr w:type="spellEnd"/>
      <w:r w:rsidR="00753B53" w:rsidRPr="00753B53">
        <w:rPr>
          <w:rFonts w:ascii="Times New Roman" w:hAnsi="Times New Roman" w:cs="Times New Roman"/>
        </w:rPr>
        <w:t xml:space="preserve"> in bold implying that it is a proper noun. Nonetheless, t</w:t>
      </w:r>
      <w:r w:rsidRPr="00753B53">
        <w:rPr>
          <w:rFonts w:ascii="Times New Roman" w:hAnsi="Times New Roman" w:cs="Times New Roman"/>
        </w:rPr>
        <w:t xml:space="preserve">he </w:t>
      </w:r>
      <w:proofErr w:type="spellStart"/>
      <w:r w:rsidRPr="00753B53">
        <w:rPr>
          <w:rFonts w:ascii="Times New Roman" w:hAnsi="Times New Roman" w:cs="Times New Roman"/>
        </w:rPr>
        <w:t>she</w:t>
      </w:r>
      <w:r w:rsidR="00B5655C" w:rsidRPr="00753B53">
        <w:rPr>
          <w:rFonts w:ascii="Times New Roman" w:hAnsi="Times New Roman" w:cs="Times New Roman"/>
        </w:rPr>
        <w:t>’</w:t>
      </w:r>
      <w:r w:rsidRPr="00753B53">
        <w:rPr>
          <w:rFonts w:ascii="Times New Roman" w:hAnsi="Times New Roman" w:cs="Times New Roman"/>
        </w:rPr>
        <w:t>r</w:t>
      </w:r>
      <w:proofErr w:type="spellEnd"/>
      <w:r w:rsidRPr="00753B53">
        <w:rPr>
          <w:rFonts w:ascii="Times New Roman" w:hAnsi="Times New Roman" w:cs="Times New Roman"/>
        </w:rPr>
        <w:t xml:space="preserve"> thus remains something of an enigma.</w:t>
      </w:r>
    </w:p>
    <w:p w:rsidR="008C778F" w:rsidRPr="00E37517" w:rsidRDefault="008C778F" w:rsidP="00745F95">
      <w:pPr>
        <w:spacing w:line="360" w:lineRule="auto"/>
        <w:rPr>
          <w:rFonts w:ascii="Times New Roman" w:hAnsi="Times New Roman" w:cs="Times New Roman"/>
        </w:rPr>
      </w:pPr>
      <w:r w:rsidRPr="00E37517">
        <w:rPr>
          <w:rFonts w:ascii="Times New Roman" w:hAnsi="Times New Roman" w:cs="Times New Roman"/>
        </w:rPr>
        <w:t xml:space="preserve">I like this </w:t>
      </w:r>
      <w:proofErr w:type="spellStart"/>
      <w:r w:rsidRPr="00E37517">
        <w:rPr>
          <w:rFonts w:ascii="Times New Roman" w:hAnsi="Times New Roman" w:cs="Times New Roman"/>
        </w:rPr>
        <w:t>ghazal</w:t>
      </w:r>
      <w:proofErr w:type="spellEnd"/>
      <w:r w:rsidRPr="00E37517">
        <w:rPr>
          <w:rFonts w:ascii="Times New Roman" w:hAnsi="Times New Roman" w:cs="Times New Roman"/>
        </w:rPr>
        <w:t xml:space="preserve"> because it has an air of Mir about it; perhaps the meter and the </w:t>
      </w:r>
      <w:proofErr w:type="spellStart"/>
      <w:r w:rsidRPr="00E37517">
        <w:rPr>
          <w:rFonts w:ascii="Times New Roman" w:hAnsi="Times New Roman" w:cs="Times New Roman"/>
        </w:rPr>
        <w:t>radif</w:t>
      </w:r>
      <w:proofErr w:type="spellEnd"/>
      <w:r w:rsidRPr="00E37517">
        <w:rPr>
          <w:rFonts w:ascii="Times New Roman" w:hAnsi="Times New Roman" w:cs="Times New Roman"/>
        </w:rPr>
        <w:t xml:space="preserve"> produce this color:</w:t>
      </w:r>
    </w:p>
    <w:p w:rsidR="008C778F" w:rsidRPr="00E37517" w:rsidRDefault="008C778F">
      <w:pPr>
        <w:rPr>
          <w:rFonts w:ascii="Times New Roman" w:hAnsi="Times New Roman" w:cs="Times New Roman"/>
          <w:i/>
          <w:iCs/>
        </w:rPr>
      </w:pPr>
      <w:proofErr w:type="spellStart"/>
      <w:r w:rsidRPr="00E37517">
        <w:rPr>
          <w:rFonts w:ascii="Times New Roman" w:hAnsi="Times New Roman" w:cs="Times New Roman"/>
          <w:i/>
          <w:iCs/>
        </w:rPr>
        <w:t>Dil</w:t>
      </w:r>
      <w:proofErr w:type="spellEnd"/>
      <w:r w:rsidRPr="00E37517">
        <w:rPr>
          <w:rFonts w:ascii="Times New Roman" w:hAnsi="Times New Roman" w:cs="Times New Roman"/>
          <w:i/>
          <w:iCs/>
        </w:rPr>
        <w:t xml:space="preserve">-e </w:t>
      </w:r>
      <w:proofErr w:type="spellStart"/>
      <w:r w:rsidRPr="00E37517">
        <w:rPr>
          <w:rFonts w:ascii="Times New Roman" w:hAnsi="Times New Roman" w:cs="Times New Roman"/>
          <w:i/>
          <w:iCs/>
        </w:rPr>
        <w:t>purkhun</w:t>
      </w:r>
      <w:proofErr w:type="spellEnd"/>
      <w:r w:rsidRPr="00E37517">
        <w:rPr>
          <w:rFonts w:ascii="Times New Roman" w:hAnsi="Times New Roman" w:cs="Times New Roman"/>
          <w:i/>
          <w:iCs/>
        </w:rPr>
        <w:t xml:space="preserve"> </w:t>
      </w:r>
      <w:proofErr w:type="spellStart"/>
      <w:r w:rsidRPr="00E37517">
        <w:rPr>
          <w:rFonts w:ascii="Times New Roman" w:hAnsi="Times New Roman" w:cs="Times New Roman"/>
          <w:i/>
          <w:iCs/>
        </w:rPr>
        <w:t>ki</w:t>
      </w:r>
      <w:proofErr w:type="spellEnd"/>
      <w:r w:rsidRPr="00E37517">
        <w:rPr>
          <w:rFonts w:ascii="Times New Roman" w:hAnsi="Times New Roman" w:cs="Times New Roman"/>
          <w:i/>
          <w:iCs/>
        </w:rPr>
        <w:t xml:space="preserve"> </w:t>
      </w:r>
      <w:proofErr w:type="spellStart"/>
      <w:r w:rsidRPr="00E37517">
        <w:rPr>
          <w:rFonts w:ascii="Times New Roman" w:hAnsi="Times New Roman" w:cs="Times New Roman"/>
          <w:i/>
          <w:iCs/>
        </w:rPr>
        <w:t>ek</w:t>
      </w:r>
      <w:proofErr w:type="spellEnd"/>
      <w:r w:rsidRPr="00E37517">
        <w:rPr>
          <w:rFonts w:ascii="Times New Roman" w:hAnsi="Times New Roman" w:cs="Times New Roman"/>
          <w:i/>
          <w:iCs/>
        </w:rPr>
        <w:t xml:space="preserve"> </w:t>
      </w:r>
      <w:proofErr w:type="spellStart"/>
      <w:r w:rsidRPr="00E37517">
        <w:rPr>
          <w:rFonts w:ascii="Times New Roman" w:hAnsi="Times New Roman" w:cs="Times New Roman"/>
          <w:i/>
          <w:iCs/>
        </w:rPr>
        <w:t>gulabi</w:t>
      </w:r>
      <w:proofErr w:type="spellEnd"/>
      <w:r w:rsidRPr="00E37517">
        <w:rPr>
          <w:rFonts w:ascii="Times New Roman" w:hAnsi="Times New Roman" w:cs="Times New Roman"/>
          <w:i/>
          <w:iCs/>
        </w:rPr>
        <w:t xml:space="preserve"> se</w:t>
      </w:r>
    </w:p>
    <w:p w:rsidR="008C778F" w:rsidRPr="00E37517" w:rsidRDefault="008C778F">
      <w:pPr>
        <w:rPr>
          <w:rFonts w:ascii="Times New Roman" w:hAnsi="Times New Roman" w:cs="Times New Roman"/>
          <w:i/>
          <w:iCs/>
        </w:rPr>
      </w:pPr>
      <w:proofErr w:type="spellStart"/>
      <w:r w:rsidRPr="00E37517">
        <w:rPr>
          <w:rFonts w:ascii="Times New Roman" w:hAnsi="Times New Roman" w:cs="Times New Roman"/>
          <w:i/>
          <w:iCs/>
        </w:rPr>
        <w:t>Umr</w:t>
      </w:r>
      <w:proofErr w:type="spellEnd"/>
      <w:r w:rsidRPr="00E37517">
        <w:rPr>
          <w:rFonts w:ascii="Times New Roman" w:hAnsi="Times New Roman" w:cs="Times New Roman"/>
          <w:i/>
          <w:iCs/>
        </w:rPr>
        <w:t xml:space="preserve"> </w:t>
      </w:r>
      <w:proofErr w:type="spellStart"/>
      <w:r w:rsidRPr="00E37517">
        <w:rPr>
          <w:rFonts w:ascii="Times New Roman" w:hAnsi="Times New Roman" w:cs="Times New Roman"/>
          <w:i/>
          <w:iCs/>
        </w:rPr>
        <w:t>bhar</w:t>
      </w:r>
      <w:proofErr w:type="spellEnd"/>
      <w:r w:rsidRPr="00E37517">
        <w:rPr>
          <w:rFonts w:ascii="Times New Roman" w:hAnsi="Times New Roman" w:cs="Times New Roman"/>
          <w:i/>
          <w:iCs/>
        </w:rPr>
        <w:t xml:space="preserve"> hum </w:t>
      </w:r>
      <w:proofErr w:type="spellStart"/>
      <w:r w:rsidRPr="00E37517">
        <w:rPr>
          <w:rFonts w:ascii="Times New Roman" w:hAnsi="Times New Roman" w:cs="Times New Roman"/>
          <w:i/>
          <w:iCs/>
        </w:rPr>
        <w:t>rahe</w:t>
      </w:r>
      <w:proofErr w:type="spellEnd"/>
      <w:r w:rsidRPr="00E37517">
        <w:rPr>
          <w:rFonts w:ascii="Times New Roman" w:hAnsi="Times New Roman" w:cs="Times New Roman"/>
          <w:i/>
          <w:iCs/>
        </w:rPr>
        <w:t xml:space="preserve"> </w:t>
      </w:r>
      <w:proofErr w:type="spellStart"/>
      <w:r w:rsidRPr="00E37517">
        <w:rPr>
          <w:rFonts w:ascii="Times New Roman" w:hAnsi="Times New Roman" w:cs="Times New Roman"/>
          <w:i/>
          <w:iCs/>
        </w:rPr>
        <w:t>sharabi</w:t>
      </w:r>
      <w:proofErr w:type="spellEnd"/>
      <w:r w:rsidRPr="00E37517">
        <w:rPr>
          <w:rFonts w:ascii="Times New Roman" w:hAnsi="Times New Roman" w:cs="Times New Roman"/>
          <w:i/>
          <w:iCs/>
        </w:rPr>
        <w:t xml:space="preserve"> se</w:t>
      </w:r>
    </w:p>
    <w:sectPr w:rsidR="008C778F" w:rsidRPr="00E37517" w:rsidSect="008C778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0AC" w:rsidRDefault="00ED30AC" w:rsidP="008353AC">
      <w:pPr>
        <w:spacing w:after="0" w:line="240" w:lineRule="auto"/>
      </w:pPr>
      <w:r>
        <w:separator/>
      </w:r>
    </w:p>
  </w:endnote>
  <w:endnote w:type="continuationSeparator" w:id="0">
    <w:p w:rsidR="00ED30AC" w:rsidRDefault="00ED30AC" w:rsidP="00835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238545"/>
      <w:docPartObj>
        <w:docPartGallery w:val="Page Numbers (Bottom of Page)"/>
        <w:docPartUnique/>
      </w:docPartObj>
    </w:sdtPr>
    <w:sdtEndPr>
      <w:rPr>
        <w:noProof/>
      </w:rPr>
    </w:sdtEndPr>
    <w:sdtContent>
      <w:p w:rsidR="008353AC" w:rsidRDefault="008353AC">
        <w:pPr>
          <w:pStyle w:val="Footer"/>
        </w:pPr>
        <w:r>
          <w:fldChar w:fldCharType="begin"/>
        </w:r>
        <w:r>
          <w:instrText xml:space="preserve"> PAGE   \* MERGEFORMAT </w:instrText>
        </w:r>
        <w:r>
          <w:fldChar w:fldCharType="separate"/>
        </w:r>
        <w:r w:rsidR="00753B53">
          <w:rPr>
            <w:noProof/>
          </w:rPr>
          <w:t>1</w:t>
        </w:r>
        <w:r>
          <w:rPr>
            <w:noProof/>
          </w:rPr>
          <w:fldChar w:fldCharType="end"/>
        </w:r>
      </w:p>
    </w:sdtContent>
  </w:sdt>
  <w:p w:rsidR="008353AC" w:rsidRDefault="00835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0AC" w:rsidRDefault="00ED30AC" w:rsidP="008353AC">
      <w:pPr>
        <w:spacing w:after="0" w:line="240" w:lineRule="auto"/>
      </w:pPr>
      <w:r>
        <w:separator/>
      </w:r>
    </w:p>
  </w:footnote>
  <w:footnote w:type="continuationSeparator" w:id="0">
    <w:p w:rsidR="00ED30AC" w:rsidRDefault="00ED30AC" w:rsidP="008353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8C778F"/>
    <w:rsid w:val="000102AE"/>
    <w:rsid w:val="00331A21"/>
    <w:rsid w:val="006C42EE"/>
    <w:rsid w:val="006F4E9D"/>
    <w:rsid w:val="007424B9"/>
    <w:rsid w:val="00745F95"/>
    <w:rsid w:val="00753B53"/>
    <w:rsid w:val="007D53C1"/>
    <w:rsid w:val="008353AC"/>
    <w:rsid w:val="00870FB7"/>
    <w:rsid w:val="008C778F"/>
    <w:rsid w:val="00B216ED"/>
    <w:rsid w:val="00B53EEE"/>
    <w:rsid w:val="00B5655C"/>
    <w:rsid w:val="00C62EE6"/>
    <w:rsid w:val="00C91980"/>
    <w:rsid w:val="00CD14E3"/>
    <w:rsid w:val="00D04191"/>
    <w:rsid w:val="00E37517"/>
    <w:rsid w:val="00ED30AC"/>
    <w:rsid w:val="00F06571"/>
    <w:rsid w:val="00F829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95C"/>
    <w:pPr>
      <w:spacing w:after="200" w:line="276" w:lineRule="auto"/>
    </w:pPr>
    <w:rPr>
      <w:rFonts w:ascii="Arial" w:hAnsi="Arial" w:cs="Arial"/>
      <w:sz w:val="24"/>
      <w:szCs w:val="24"/>
    </w:rPr>
  </w:style>
  <w:style w:type="paragraph" w:styleId="Heading1">
    <w:name w:val="heading 1"/>
    <w:basedOn w:val="Normal"/>
    <w:next w:val="Normal"/>
    <w:link w:val="Heading1Char"/>
    <w:uiPriority w:val="99"/>
    <w:qFormat/>
    <w:rsid w:val="00F8295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78F"/>
    <w:rPr>
      <w:rFonts w:asciiTheme="majorHAnsi" w:eastAsiaTheme="majorEastAsia" w:hAnsiTheme="majorHAnsi" w:cstheme="majorBidi"/>
      <w:b/>
      <w:bCs/>
      <w:kern w:val="32"/>
      <w:sz w:val="32"/>
      <w:szCs w:val="32"/>
    </w:rPr>
  </w:style>
  <w:style w:type="paragraph" w:styleId="Header">
    <w:name w:val="header"/>
    <w:basedOn w:val="Normal"/>
    <w:link w:val="HeaderChar"/>
    <w:uiPriority w:val="99"/>
    <w:unhideWhenUsed/>
    <w:rsid w:val="00835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3AC"/>
    <w:rPr>
      <w:rFonts w:ascii="Arial" w:hAnsi="Arial" w:cs="Arial"/>
      <w:sz w:val="24"/>
      <w:szCs w:val="24"/>
    </w:rPr>
  </w:style>
  <w:style w:type="paragraph" w:styleId="Footer">
    <w:name w:val="footer"/>
    <w:basedOn w:val="Normal"/>
    <w:link w:val="FooterChar"/>
    <w:uiPriority w:val="99"/>
    <w:unhideWhenUsed/>
    <w:rsid w:val="00835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3AC"/>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5</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Ghazal #211, Arshi #217 p98</vt:lpstr>
    </vt:vector>
  </TitlesOfParts>
  <Company>Microsoft</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Ghazal #211, Arshi #217 p98</dc:title>
  <dc:creator>Mehr</dc:creator>
  <cp:lastModifiedBy>Mehr</cp:lastModifiedBy>
  <cp:revision>10</cp:revision>
  <dcterms:created xsi:type="dcterms:W3CDTF">2014-03-19T02:24:00Z</dcterms:created>
  <dcterms:modified xsi:type="dcterms:W3CDTF">2014-04-24T22:10:00Z</dcterms:modified>
</cp:coreProperties>
</file>